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A7D77A" w14:textId="77777777" w:rsidR="00AE7113" w:rsidRDefault="00781BE5">
      <w:pPr>
        <w:jc w:val="center"/>
      </w:pPr>
      <w:r>
        <w:rPr>
          <w:rFonts w:ascii="Arial" w:hAnsi="Arial"/>
          <w:sz w:val="17"/>
          <w:lang w:val="en-US"/>
        </w:rPr>
        <w:object w:dxaOrig="825" w:dyaOrig="1110" w14:anchorId="2F58C84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41.25pt;height:54.75pt;visibility:visible" o:ole="">
            <v:imagedata r:id="rId5" o:title=""/>
          </v:shape>
          <o:OLEObject Type="Embed" ProgID="Word.Picture.8" ShapeID="Picture 1" DrawAspect="Content" ObjectID="_1706337195" r:id="rId6"/>
        </w:object>
      </w:r>
    </w:p>
    <w:p w14:paraId="23025237" w14:textId="77777777" w:rsidR="00AE7113" w:rsidRDefault="00781BE5">
      <w:pPr>
        <w:contextualSpacing/>
        <w:jc w:val="center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>САВРАНСЬКА СЕЛИЩНА РАДА</w:t>
      </w:r>
    </w:p>
    <w:p w14:paraId="2B18DB3A" w14:textId="77777777" w:rsidR="00AE7113" w:rsidRDefault="00781BE5">
      <w:pPr>
        <w:contextualSpacing/>
        <w:jc w:val="center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>ОДЕСЬКОЇ ОБЛАСТІ</w:t>
      </w:r>
    </w:p>
    <w:p w14:paraId="739F1257" w14:textId="77777777" w:rsidR="00AE7113" w:rsidRDefault="00781BE5">
      <w:pPr>
        <w:pStyle w:val="Standard"/>
        <w:tabs>
          <w:tab w:val="left" w:pos="1710"/>
          <w:tab w:val="left" w:pos="2494"/>
          <w:tab w:val="left" w:pos="3860"/>
          <w:tab w:val="center" w:pos="4677"/>
          <w:tab w:val="center" w:pos="4819"/>
        </w:tabs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>ПРОЄКТ  РІШЕННЯ</w:t>
      </w:r>
    </w:p>
    <w:p w14:paraId="388F7E61" w14:textId="77777777" w:rsidR="00AE7113" w:rsidRDefault="00AE7113">
      <w:pPr>
        <w:pStyle w:val="Standard"/>
        <w:tabs>
          <w:tab w:val="left" w:pos="386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3F022EE" w14:textId="77777777" w:rsidR="00AE7113" w:rsidRDefault="00781BE5">
      <w:pPr>
        <w:pStyle w:val="Standard"/>
        <w:tabs>
          <w:tab w:val="left" w:pos="3860"/>
        </w:tabs>
        <w:rPr>
          <w:rFonts w:ascii="Times New Roman" w:hAnsi="Times New Roman" w:cs="Times New Roman"/>
          <w:kern w:val="0"/>
          <w:sz w:val="28"/>
          <w:szCs w:val="28"/>
          <w:lang w:eastAsia="en-US" w:bidi="ar-SA"/>
        </w:rPr>
      </w:pPr>
      <w:bookmarkStart w:id="0" w:name="_Hlk66271884"/>
      <w:r>
        <w:rPr>
          <w:rFonts w:ascii="Times New Roman" w:hAnsi="Times New Roman" w:cs="Times New Roman"/>
          <w:kern w:val="0"/>
          <w:sz w:val="28"/>
          <w:szCs w:val="28"/>
          <w:lang w:eastAsia="en-US" w:bidi="ar-SA"/>
        </w:rPr>
        <w:t xml:space="preserve"> Про зміну місцезнаходження  та внесення змін</w:t>
      </w:r>
    </w:p>
    <w:p w14:paraId="5E79008A" w14:textId="77777777" w:rsidR="00AE7113" w:rsidRDefault="00781BE5">
      <w:pPr>
        <w:pStyle w:val="Standard"/>
        <w:tabs>
          <w:tab w:val="left" w:pos="3860"/>
        </w:tabs>
        <w:rPr>
          <w:rFonts w:ascii="Times New Roman" w:eastAsia="Times New Roman" w:hAnsi="Times New Roman" w:cs="Times New Roman"/>
          <w:kern w:val="0"/>
          <w:sz w:val="28"/>
          <w:szCs w:val="28"/>
          <w:lang w:eastAsia="uk-UA" w:bidi="ar-SA"/>
        </w:rPr>
      </w:pPr>
      <w:r>
        <w:rPr>
          <w:rFonts w:ascii="Times New Roman" w:hAnsi="Times New Roman" w:cs="Times New Roman"/>
          <w:kern w:val="0"/>
          <w:sz w:val="28"/>
          <w:szCs w:val="28"/>
          <w:lang w:eastAsia="en-US" w:bidi="ar-SA"/>
        </w:rPr>
        <w:t xml:space="preserve">до  Положення  </w:t>
      </w:r>
      <w:bookmarkEnd w:id="0"/>
      <w:r>
        <w:rPr>
          <w:rFonts w:ascii="Times New Roman" w:hAnsi="Times New Roman" w:cs="Times New Roman"/>
          <w:kern w:val="0"/>
          <w:sz w:val="28"/>
          <w:szCs w:val="28"/>
          <w:lang w:eastAsia="en-US" w:bidi="ar-SA"/>
        </w:rPr>
        <w:t xml:space="preserve">юридичної особи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 w:bidi="ar-SA"/>
        </w:rPr>
        <w:t xml:space="preserve">Комунальна установа </w:t>
      </w:r>
    </w:p>
    <w:p w14:paraId="6316A68A" w14:textId="77777777" w:rsidR="00AE7113" w:rsidRDefault="00781BE5">
      <w:pPr>
        <w:pStyle w:val="Standard"/>
        <w:tabs>
          <w:tab w:val="left" w:pos="3860"/>
        </w:tabs>
        <w:rPr>
          <w:rFonts w:ascii="Times New Roman" w:eastAsia="Times New Roman" w:hAnsi="Times New Roman" w:cs="Times New Roman"/>
          <w:kern w:val="0"/>
          <w:sz w:val="28"/>
          <w:szCs w:val="28"/>
          <w:lang w:eastAsia="uk-UA" w:bidi="ar-SA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 w:bidi="ar-SA"/>
        </w:rPr>
        <w:t xml:space="preserve">«Центр надання соціальних  послуг» </w:t>
      </w:r>
    </w:p>
    <w:p w14:paraId="76FFF85C" w14:textId="77777777" w:rsidR="00AE7113" w:rsidRDefault="00781BE5">
      <w:pPr>
        <w:pStyle w:val="Standard"/>
        <w:tabs>
          <w:tab w:val="left" w:pos="386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 w:bidi="ar-SA"/>
        </w:rPr>
        <w:t>Савранської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 w:bidi="ar-SA"/>
        </w:rPr>
        <w:t xml:space="preserve"> селищної ради Одеської області  </w:t>
      </w:r>
    </w:p>
    <w:p w14:paraId="54E7E7C4" w14:textId="77777777" w:rsidR="00AE7113" w:rsidRDefault="00AE7113">
      <w:pPr>
        <w:pStyle w:val="Standard"/>
        <w:tabs>
          <w:tab w:val="left" w:pos="3860"/>
        </w:tabs>
        <w:jc w:val="both"/>
        <w:rPr>
          <w:rFonts w:ascii="Times New Roman" w:hAnsi="Times New Roman" w:cs="Times New Roman"/>
        </w:rPr>
      </w:pPr>
    </w:p>
    <w:p w14:paraId="5FB33E44" w14:textId="77777777" w:rsidR="00AE7113" w:rsidRDefault="00781BE5">
      <w:pPr>
        <w:pStyle w:val="Standard"/>
        <w:tabs>
          <w:tab w:val="left" w:pos="386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Керуючись ст. ст. 25, 26, 59  Закону України «Про місцеве самоврядування в Україні», </w:t>
      </w:r>
      <w:r>
        <w:rPr>
          <w:rFonts w:ascii="Times New Roman" w:hAnsi="Times New Roman" w:cs="Times New Roman"/>
          <w:bCs/>
          <w:sz w:val="28"/>
          <w:szCs w:val="28"/>
        </w:rPr>
        <w:t xml:space="preserve">ст.ст. 89,93 Цивільного кодексу  України, Постановою Верховної Ради України від 17 липня 2020 року № 807-IX «Про утворення та ліквідацію районів» </w:t>
      </w:r>
      <w:r>
        <w:rPr>
          <w:rFonts w:ascii="Times New Roman" w:hAnsi="Times New Roman" w:cs="Times New Roman"/>
          <w:sz w:val="28"/>
          <w:szCs w:val="28"/>
        </w:rPr>
        <w:t>Законом України «Про соціальні послуги», Постановою Кабінету Міністрів України від 03.03.2020р. № 177 «Деякі п</w:t>
      </w:r>
      <w:r>
        <w:rPr>
          <w:rFonts w:ascii="Times New Roman" w:hAnsi="Times New Roman" w:cs="Times New Roman"/>
          <w:sz w:val="28"/>
          <w:szCs w:val="28"/>
        </w:rPr>
        <w:t>итання діяльності центрів надання соціальних послуг», Наказом Міністерства соціальної політики України від 19.01.2016р. № 26 «Про затвердження Методичних рекомендацій щодо виконання власних (самоврядних) повноважень об’єднаної територіальної громади у сфер</w:t>
      </w:r>
      <w:r>
        <w:rPr>
          <w:rFonts w:ascii="Times New Roman" w:hAnsi="Times New Roman" w:cs="Times New Roman"/>
          <w:sz w:val="28"/>
          <w:szCs w:val="28"/>
        </w:rPr>
        <w:t xml:space="preserve">і соціального захисту населення, з метою приведення  Положення </w:t>
      </w:r>
      <w:r>
        <w:rPr>
          <w:rFonts w:ascii="Times New Roman" w:hAnsi="Times New Roman" w:cs="Times New Roman"/>
          <w:kern w:val="0"/>
          <w:sz w:val="28"/>
          <w:szCs w:val="28"/>
          <w:lang w:eastAsia="en-US" w:bidi="ar-SA"/>
        </w:rPr>
        <w:t xml:space="preserve"> Комунальної установи  «Центр  надання соціальних  послуг»  Савранської селищної ради Одеської області у відповідність до чинного законодавства</w:t>
      </w:r>
      <w:r>
        <w:rPr>
          <w:rFonts w:ascii="Times New Roman" w:hAnsi="Times New Roman" w:cs="Times New Roman"/>
          <w:sz w:val="28"/>
          <w:szCs w:val="28"/>
        </w:rPr>
        <w:t>,  селищна рада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A689E67" w14:textId="77777777" w:rsidR="00AE7113" w:rsidRDefault="00781BE5">
      <w:pPr>
        <w:pStyle w:val="Textbody"/>
        <w:tabs>
          <w:tab w:val="left" w:pos="3860"/>
        </w:tabs>
        <w:spacing w:after="150"/>
        <w:ind w:firstLine="737"/>
        <w:jc w:val="both"/>
        <w:rPr>
          <w:rFonts w:ascii="Times New Roman" w:hAnsi="Times New Roman" w:cs="Times New Roman"/>
          <w:bCs/>
          <w:color w:val="242424"/>
          <w:sz w:val="28"/>
          <w:szCs w:val="28"/>
        </w:rPr>
      </w:pPr>
      <w:r>
        <w:rPr>
          <w:rFonts w:ascii="Times New Roman" w:hAnsi="Times New Roman" w:cs="Times New Roman"/>
          <w:bCs/>
          <w:color w:val="242424"/>
          <w:sz w:val="28"/>
          <w:szCs w:val="28"/>
        </w:rPr>
        <w:t xml:space="preserve">                                 </w:t>
      </w:r>
      <w:r>
        <w:rPr>
          <w:rFonts w:ascii="Times New Roman" w:hAnsi="Times New Roman" w:cs="Times New Roman"/>
          <w:bCs/>
          <w:color w:val="242424"/>
          <w:sz w:val="28"/>
          <w:szCs w:val="28"/>
        </w:rPr>
        <w:t xml:space="preserve">              ВИРІШИЛА:</w:t>
      </w:r>
    </w:p>
    <w:p w14:paraId="1A91BE3F" w14:textId="77777777" w:rsidR="00AE7113" w:rsidRDefault="00781BE5">
      <w:pPr>
        <w:pStyle w:val="Standard"/>
        <w:numPr>
          <w:ilvl w:val="0"/>
          <w:numId w:val="2"/>
        </w:numPr>
        <w:tabs>
          <w:tab w:val="left" w:pos="3860"/>
        </w:tabs>
        <w:spacing w:after="1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Змінити місцезнаходження юридичної особи - </w:t>
      </w:r>
      <w:r>
        <w:rPr>
          <w:rFonts w:ascii="Times New Roman" w:hAnsi="Times New Roman" w:cs="Times New Roman"/>
          <w:kern w:val="0"/>
          <w:sz w:val="28"/>
          <w:szCs w:val="28"/>
          <w:lang w:eastAsia="en-US" w:bidi="ar-SA"/>
        </w:rPr>
        <w:t>Комунальна установа «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 w:bidi="ar-SA"/>
        </w:rPr>
        <w:t>Центр надання соціальних  послуг</w:t>
      </w:r>
      <w:r>
        <w:rPr>
          <w:rFonts w:ascii="Times New Roman" w:hAnsi="Times New Roman" w:cs="Times New Roman"/>
          <w:kern w:val="0"/>
          <w:sz w:val="28"/>
          <w:szCs w:val="28"/>
          <w:lang w:eastAsia="en-US" w:bidi="ar-SA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Савранської селищної ради Одеської області (код ЄДРПОУ 25048203) з адреси: Україна, </w:t>
      </w:r>
      <w:r>
        <w:rPr>
          <w:rFonts w:ascii="Times New Roman" w:hAnsi="Times New Roman" w:cs="Times New Roman"/>
          <w:color w:val="00000A"/>
          <w:sz w:val="28"/>
          <w:szCs w:val="28"/>
        </w:rPr>
        <w:t>66200, Одеська область, Савранський район, смт. Са</w:t>
      </w:r>
      <w:r>
        <w:rPr>
          <w:rFonts w:ascii="Times New Roman" w:hAnsi="Times New Roman" w:cs="Times New Roman"/>
          <w:color w:val="00000A"/>
          <w:sz w:val="28"/>
          <w:szCs w:val="28"/>
        </w:rPr>
        <w:t xml:space="preserve">врань, вул. Миру, будинок 86 на адресу: Україна,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A"/>
          <w:sz w:val="28"/>
          <w:szCs w:val="28"/>
        </w:rPr>
        <w:t>66200, Одеська область, Подільський  район, смт. Саврань, вул. Миру, будинок,86.</w:t>
      </w:r>
    </w:p>
    <w:p w14:paraId="643C2EDB" w14:textId="74C22D55" w:rsidR="00AE7113" w:rsidRDefault="00781BE5">
      <w:pPr>
        <w:pStyle w:val="Standard"/>
        <w:numPr>
          <w:ilvl w:val="0"/>
          <w:numId w:val="2"/>
        </w:numPr>
        <w:tabs>
          <w:tab w:val="left" w:pos="3860"/>
        </w:tabs>
        <w:spacing w:after="1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Змінити місцезнаходження засновника юридичної особи -  </w:t>
      </w:r>
      <w:r>
        <w:rPr>
          <w:rFonts w:ascii="Times New Roman" w:hAnsi="Times New Roman" w:cs="Times New Roman"/>
          <w:kern w:val="0"/>
          <w:sz w:val="28"/>
          <w:szCs w:val="28"/>
          <w:lang w:eastAsia="en-US" w:bidi="ar-SA"/>
        </w:rPr>
        <w:t>Комунальна установа «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 w:bidi="ar-SA"/>
        </w:rPr>
        <w:t>Центр надання соціальних  послуг</w:t>
      </w:r>
      <w:r>
        <w:rPr>
          <w:rFonts w:ascii="Times New Roman" w:hAnsi="Times New Roman" w:cs="Times New Roman"/>
          <w:kern w:val="0"/>
          <w:sz w:val="28"/>
          <w:szCs w:val="28"/>
          <w:lang w:eastAsia="en-US" w:bidi="ar-SA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Савранської сел</w:t>
      </w:r>
      <w:r>
        <w:rPr>
          <w:rFonts w:ascii="Times New Roman" w:hAnsi="Times New Roman" w:cs="Times New Roman"/>
          <w:sz w:val="28"/>
          <w:szCs w:val="28"/>
        </w:rPr>
        <w:t>ищної ради Одеської області – Савранської селищної ради Одеської області (код ЄДРПОУ 0438054</w:t>
      </w:r>
      <w:r>
        <w:rPr>
          <w:rFonts w:ascii="Times New Roman" w:hAnsi="Times New Roman" w:cs="Times New Roman"/>
          <w:sz w:val="28"/>
          <w:szCs w:val="28"/>
        </w:rPr>
        <w:t>8) з адреси: Україна, 66200, Одеська область, Савранський район, смт. Саврань, вул. Горького, буд. 1 на адресу: Україна,  66200, Одеська область, Подільський  район</w:t>
      </w:r>
      <w:r>
        <w:rPr>
          <w:rFonts w:ascii="Times New Roman" w:hAnsi="Times New Roman" w:cs="Times New Roman"/>
          <w:sz w:val="28"/>
          <w:szCs w:val="28"/>
        </w:rPr>
        <w:t>, смт. Саврань, вул. Соборна, буд. 9.</w:t>
      </w:r>
    </w:p>
    <w:p w14:paraId="73DE7BB2" w14:textId="77777777" w:rsidR="00AE7113" w:rsidRDefault="00781BE5">
      <w:pPr>
        <w:pStyle w:val="Standard"/>
        <w:numPr>
          <w:ilvl w:val="0"/>
          <w:numId w:val="2"/>
        </w:numPr>
        <w:tabs>
          <w:tab w:val="left" w:pos="3860"/>
        </w:tabs>
        <w:spacing w:after="15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 w:bidi="ar-SA"/>
        </w:rPr>
      </w:pPr>
      <w:r>
        <w:rPr>
          <w:rFonts w:ascii="Times New Roman" w:hAnsi="Times New Roman" w:cs="Times New Roman"/>
          <w:sz w:val="28"/>
          <w:szCs w:val="28"/>
        </w:rPr>
        <w:t>Змінити скорочене найменування юридичної особи - Комунальна установа «Центр надання соціальних послуг» Савранської селищної ради Одеської області з КУ «ЦСП» Савранської селищної ради на КУ «ЦНСП» Савранської селищної р</w:t>
      </w:r>
      <w:r>
        <w:rPr>
          <w:rFonts w:ascii="Times New Roman" w:hAnsi="Times New Roman" w:cs="Times New Roman"/>
          <w:sz w:val="28"/>
          <w:szCs w:val="28"/>
        </w:rPr>
        <w:t>ади.</w:t>
      </w:r>
    </w:p>
    <w:p w14:paraId="393C4A55" w14:textId="77777777" w:rsidR="00AE7113" w:rsidRDefault="00781BE5">
      <w:pPr>
        <w:pStyle w:val="Standard"/>
        <w:numPr>
          <w:ilvl w:val="0"/>
          <w:numId w:val="2"/>
        </w:numPr>
        <w:tabs>
          <w:tab w:val="left" w:pos="3860"/>
        </w:tabs>
        <w:spacing w:after="150"/>
        <w:jc w:val="both"/>
        <w:rPr>
          <w:rFonts w:ascii="Times New Roman" w:eastAsia="Times New Roman" w:hAnsi="Times New Roman" w:cs="Times New Roman"/>
          <w:sz w:val="28"/>
          <w:lang w:eastAsia="ru-RU" w:bidi="ar-SA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Внести зміни до  Положення юридичної особи – К</w:t>
      </w:r>
      <w:r>
        <w:rPr>
          <w:rFonts w:ascii="Times New Roman" w:hAnsi="Times New Roman" w:cs="Times New Roman"/>
          <w:kern w:val="0"/>
          <w:sz w:val="28"/>
          <w:szCs w:val="28"/>
          <w:lang w:eastAsia="en-US" w:bidi="ar-SA"/>
        </w:rPr>
        <w:t>омунальна установа «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 w:bidi="ar-SA"/>
        </w:rPr>
        <w:t>Центр надання соціальних  послуг</w:t>
      </w:r>
      <w:r>
        <w:rPr>
          <w:rFonts w:ascii="Times New Roman" w:hAnsi="Times New Roman" w:cs="Times New Roman"/>
          <w:kern w:val="0"/>
          <w:sz w:val="28"/>
          <w:szCs w:val="28"/>
          <w:lang w:eastAsia="en-US" w:bidi="ar-SA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Савранської</w:t>
      </w:r>
      <w:r>
        <w:rPr>
          <w:rFonts w:ascii="Times New Roman" w:hAnsi="Times New Roman" w:cs="Times New Roman"/>
          <w:sz w:val="28"/>
          <w:szCs w:val="28"/>
        </w:rPr>
        <w:t xml:space="preserve"> селищної ради Одеської області (код ЄДРПОУ 25048203) та затвердити його  в новій редакції (додається).</w:t>
      </w:r>
    </w:p>
    <w:p w14:paraId="58FC83A8" w14:textId="77777777" w:rsidR="00AE7113" w:rsidRDefault="00781BE5">
      <w:pPr>
        <w:pStyle w:val="Standard"/>
        <w:numPr>
          <w:ilvl w:val="0"/>
          <w:numId w:val="2"/>
        </w:numPr>
        <w:tabs>
          <w:tab w:val="left" w:pos="3860"/>
        </w:tabs>
        <w:spacing w:after="150"/>
        <w:jc w:val="both"/>
        <w:rPr>
          <w:rFonts w:ascii="Times New Roman" w:eastAsia="Times New Roman" w:hAnsi="Times New Roman" w:cs="Times New Roman"/>
          <w:sz w:val="28"/>
          <w:lang w:eastAsia="ru-RU" w:bidi="ar-SA"/>
        </w:rPr>
      </w:pPr>
      <w:r>
        <w:rPr>
          <w:rFonts w:ascii="Times New Roman" w:hAnsi="Times New Roman" w:cs="Times New Roman"/>
          <w:sz w:val="28"/>
        </w:rPr>
        <w:t xml:space="preserve">Керівникові </w:t>
      </w:r>
      <w:r>
        <w:rPr>
          <w:rFonts w:ascii="Times New Roman" w:hAnsi="Times New Roman" w:cs="Times New Roman"/>
          <w:sz w:val="28"/>
          <w:lang w:eastAsia="en-US" w:bidi="ar-SA"/>
        </w:rPr>
        <w:t>Комунальної установи «</w:t>
      </w:r>
      <w:r>
        <w:rPr>
          <w:rFonts w:ascii="Times New Roman" w:eastAsia="Times New Roman" w:hAnsi="Times New Roman" w:cs="Times New Roman"/>
          <w:sz w:val="28"/>
          <w:lang w:eastAsia="uk-UA" w:bidi="ar-SA"/>
        </w:rPr>
        <w:t>Центр надання соціальних  послуг</w:t>
      </w:r>
      <w:r>
        <w:rPr>
          <w:rFonts w:ascii="Times New Roman" w:hAnsi="Times New Roman" w:cs="Times New Roman"/>
          <w:sz w:val="28"/>
          <w:lang w:eastAsia="en-US" w:bidi="ar-SA"/>
        </w:rPr>
        <w:t>»</w:t>
      </w:r>
      <w:r>
        <w:rPr>
          <w:rFonts w:ascii="Times New Roman" w:hAnsi="Times New Roman" w:cs="Times New Roman"/>
          <w:sz w:val="28"/>
        </w:rPr>
        <w:t xml:space="preserve"> Савранської селищної ради Одеської області  Брицькій Н.О. забезпечити подання докуме</w:t>
      </w:r>
      <w:r>
        <w:rPr>
          <w:rFonts w:ascii="Times New Roman" w:hAnsi="Times New Roman" w:cs="Times New Roman"/>
          <w:sz w:val="28"/>
        </w:rPr>
        <w:t>нтів для  внесення відомостей  до Єдиного державного реєстру юридичних осіб, фізичних осіб – підприємців та громадських формувань  про зміну місцезнаходження юридичної особи та проведення державної реєстрації  змін до Положення в установлений термін відпов</w:t>
      </w:r>
      <w:r>
        <w:rPr>
          <w:rFonts w:ascii="Times New Roman" w:hAnsi="Times New Roman" w:cs="Times New Roman"/>
          <w:sz w:val="28"/>
        </w:rPr>
        <w:t>ідно до чинного законодавства.</w:t>
      </w:r>
    </w:p>
    <w:p w14:paraId="6A53A9A2" w14:textId="77777777" w:rsidR="00AE7113" w:rsidRDefault="00781BE5">
      <w:pPr>
        <w:pStyle w:val="Standard"/>
        <w:numPr>
          <w:ilvl w:val="0"/>
          <w:numId w:val="2"/>
        </w:numPr>
        <w:tabs>
          <w:tab w:val="left" w:pos="3860"/>
        </w:tabs>
        <w:spacing w:after="150"/>
        <w:jc w:val="both"/>
        <w:rPr>
          <w:rFonts w:ascii="Times New Roman" w:eastAsia="Times New Roman" w:hAnsi="Times New Roman" w:cs="Times New Roman"/>
          <w:sz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lang w:eastAsia="ru-RU" w:bidi="ar-SA"/>
        </w:rPr>
        <w:t xml:space="preserve">Контроль  за   виконанням цього рішення  покласти  на   постійну  комісію селищної ради з питань охорони здоров’я, соціального захисту населення, освіти,  культури,    молоді,    фізкультури   і   спорту.  </w:t>
      </w:r>
    </w:p>
    <w:p w14:paraId="269F9162" w14:textId="77777777" w:rsidR="00AE7113" w:rsidRDefault="00AE7113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529914CC" w14:textId="77777777" w:rsidR="00AE7113" w:rsidRDefault="00AE7113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55BFB8CA" w14:textId="77777777" w:rsidR="00AE7113" w:rsidRDefault="00AE7113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3720FFB1" w14:textId="77777777" w:rsidR="00AE7113" w:rsidRDefault="00AE7113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07FDE8C5" w14:textId="77777777" w:rsidR="00AE7113" w:rsidRDefault="00AE7113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32D77B46" w14:textId="77777777" w:rsidR="00AE7113" w:rsidRDefault="00AE7113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0FA0FEA1" w14:textId="77777777" w:rsidR="00AE7113" w:rsidRDefault="00AE7113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2E5523EE" w14:textId="77777777" w:rsidR="00AE7113" w:rsidRDefault="00AE7113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13503934" w14:textId="77777777" w:rsidR="00AE7113" w:rsidRDefault="00AE7113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07AF4E45" w14:textId="77777777" w:rsidR="00AE7113" w:rsidRDefault="00AE7113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6B5A6064" w14:textId="77777777" w:rsidR="00AE7113" w:rsidRDefault="00AE7113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0530C66E" w14:textId="77777777" w:rsidR="00AE7113" w:rsidRDefault="00AE7113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3B39253B" w14:textId="77777777" w:rsidR="00AE7113" w:rsidRDefault="00AE7113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1A5615E9" w14:textId="77777777" w:rsidR="00AE7113" w:rsidRDefault="00AE7113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73935E70" w14:textId="77777777" w:rsidR="00AE7113" w:rsidRDefault="00AE7113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779AE3DF" w14:textId="77777777" w:rsidR="00AE7113" w:rsidRDefault="00AE7113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0C24E584" w14:textId="77777777" w:rsidR="00AE7113" w:rsidRDefault="00AE7113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7E85A409" w14:textId="77777777" w:rsidR="00AE7113" w:rsidRDefault="00AE7113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67F2D81D" w14:textId="77777777" w:rsidR="00AE7113" w:rsidRDefault="00AE7113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6A59D1A2" w14:textId="77777777" w:rsidR="00AE7113" w:rsidRDefault="00AE7113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12CC32C8" w14:textId="77777777" w:rsidR="00AE7113" w:rsidRDefault="00AE7113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3EC4F0F5" w14:textId="77777777" w:rsidR="00AE7113" w:rsidRDefault="00AE7113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245CB9BA" w14:textId="77777777" w:rsidR="00AE7113" w:rsidRDefault="00AE7113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144DDC6E" w14:textId="77777777" w:rsidR="00AE7113" w:rsidRDefault="00AE7113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0A0E22DC" w14:textId="77777777" w:rsidR="00AE7113" w:rsidRDefault="00AE7113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5B5BFC8E" w14:textId="77777777" w:rsidR="00AE7113" w:rsidRDefault="00AE7113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72F4BAFC" w14:textId="77777777" w:rsidR="00AE7113" w:rsidRDefault="00AE7113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31B648DD" w14:textId="77777777" w:rsidR="00AE7113" w:rsidRDefault="00AE7113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39160EBE" w14:textId="77777777" w:rsidR="00AE7113" w:rsidRDefault="00AE7113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1E405B4E" w14:textId="77777777" w:rsidR="00AE7113" w:rsidRDefault="00AE7113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25FB6F5E" w14:textId="77777777" w:rsidR="00AE7113" w:rsidRDefault="00AE7113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39EC2D2F" w14:textId="77777777" w:rsidR="00AE7113" w:rsidRDefault="00AE7113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348E3B38" w14:textId="77777777" w:rsidR="00AE7113" w:rsidRDefault="00AE7113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4F829056" w14:textId="77777777" w:rsidR="00AE7113" w:rsidRDefault="00AE7113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5EE80789" w14:textId="77777777" w:rsidR="00AE7113" w:rsidRDefault="00AE7113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0675F9E0" w14:textId="77777777" w:rsidR="00AE7113" w:rsidRDefault="00AE7113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76FFB773" w14:textId="77777777" w:rsidR="00AE7113" w:rsidRDefault="00AE7113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4B2DB601" w14:textId="77777777" w:rsidR="00AE7113" w:rsidRDefault="00AE7113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33AC2EB0" w14:textId="77777777" w:rsidR="00AE7113" w:rsidRDefault="00781BE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Перший заступник голови</w:t>
      </w:r>
      <w:r>
        <w:rPr>
          <w:rFonts w:ascii="Times New Roman" w:hAnsi="Times New Roman" w:cs="Times New Roman"/>
          <w:sz w:val="28"/>
          <w:szCs w:val="28"/>
        </w:rPr>
        <w:t xml:space="preserve">                _________            ________  </w:t>
      </w:r>
      <w:r>
        <w:rPr>
          <w:rFonts w:ascii="Times New Roman" w:hAnsi="Times New Roman" w:cs="Times New Roman"/>
          <w:sz w:val="24"/>
          <w:szCs w:val="24"/>
        </w:rPr>
        <w:t>Базей М.М.</w:t>
      </w:r>
    </w:p>
    <w:p w14:paraId="6F87E61C" w14:textId="77777777" w:rsidR="00AE7113" w:rsidRDefault="00781BE5">
      <w:pPr>
        <w:pStyle w:val="a3"/>
        <w:ind w:left="36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(дата)</w:t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 xml:space="preserve">                          (підпис)</w:t>
      </w:r>
    </w:p>
    <w:p w14:paraId="4B93A7A6" w14:textId="77777777" w:rsidR="00AE7113" w:rsidRDefault="00781BE5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відділу правового                     </w:t>
      </w:r>
    </w:p>
    <w:p w14:paraId="7A935F4C" w14:textId="77777777" w:rsidR="00AE7113" w:rsidRDefault="00781BE5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забезпечення та кадрової роботи</w:t>
      </w:r>
      <w:r>
        <w:rPr>
          <w:rFonts w:ascii="Times New Roman" w:hAnsi="Times New Roman" w:cs="Times New Roman"/>
          <w:sz w:val="28"/>
          <w:szCs w:val="28"/>
        </w:rPr>
        <w:t xml:space="preserve">      _________              _</w:t>
      </w:r>
      <w:r>
        <w:rPr>
          <w:rFonts w:ascii="Times New Roman" w:hAnsi="Times New Roman" w:cs="Times New Roman"/>
          <w:sz w:val="28"/>
          <w:szCs w:val="28"/>
        </w:rPr>
        <w:t xml:space="preserve">_______   </w:t>
      </w:r>
      <w:r>
        <w:rPr>
          <w:rFonts w:ascii="Times New Roman" w:hAnsi="Times New Roman" w:cs="Times New Roman"/>
          <w:sz w:val="24"/>
          <w:szCs w:val="24"/>
        </w:rPr>
        <w:t xml:space="preserve">Терпан О.В. </w:t>
      </w:r>
    </w:p>
    <w:p w14:paraId="02BBD834" w14:textId="77777777" w:rsidR="00AE7113" w:rsidRDefault="00781BE5">
      <w:pPr>
        <w:pStyle w:val="a3"/>
        <w:ind w:left="36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(дата)</w:t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 xml:space="preserve">       (підпис)</w:t>
      </w:r>
    </w:p>
    <w:p w14:paraId="7B620473" w14:textId="77777777" w:rsidR="00AE7113" w:rsidRDefault="00AE7113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7A51AD82" w14:textId="77777777" w:rsidR="00AE7113" w:rsidRDefault="00781BE5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Секретар селищної ради</w:t>
      </w:r>
      <w:r>
        <w:rPr>
          <w:rFonts w:ascii="Times New Roman" w:hAnsi="Times New Roman" w:cs="Times New Roman"/>
          <w:sz w:val="28"/>
          <w:szCs w:val="28"/>
        </w:rPr>
        <w:t xml:space="preserve">                   ________            ________ </w:t>
      </w:r>
      <w:r>
        <w:rPr>
          <w:rFonts w:ascii="Times New Roman" w:hAnsi="Times New Roman" w:cs="Times New Roman"/>
          <w:sz w:val="24"/>
          <w:szCs w:val="24"/>
        </w:rPr>
        <w:t>Герасимішина С.В.</w:t>
      </w:r>
    </w:p>
    <w:p w14:paraId="2A7A3D34" w14:textId="77777777" w:rsidR="00AE7113" w:rsidRDefault="00781BE5">
      <w:pPr>
        <w:pStyle w:val="a3"/>
        <w:ind w:left="36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(дата)                                          (підпис)                       </w:t>
      </w:r>
    </w:p>
    <w:p w14:paraId="2E8AB9CD" w14:textId="77777777" w:rsidR="00AE7113" w:rsidRDefault="00AE7113">
      <w:pPr>
        <w:pStyle w:val="a3"/>
        <w:ind w:left="360"/>
      </w:pPr>
    </w:p>
    <w:p w14:paraId="1B06B302" w14:textId="77777777" w:rsidR="00AE7113" w:rsidRDefault="00781BE5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Началь</w:t>
      </w:r>
      <w:r>
        <w:rPr>
          <w:rFonts w:ascii="Times New Roman" w:hAnsi="Times New Roman" w:cs="Times New Roman"/>
          <w:sz w:val="24"/>
          <w:szCs w:val="24"/>
        </w:rPr>
        <w:t>ник фінансового відділу</w:t>
      </w:r>
      <w:r>
        <w:rPr>
          <w:rFonts w:ascii="Times New Roman" w:hAnsi="Times New Roman" w:cs="Times New Roman"/>
          <w:sz w:val="28"/>
          <w:szCs w:val="28"/>
        </w:rPr>
        <w:t xml:space="preserve">          _________              ________ </w:t>
      </w:r>
      <w:r>
        <w:rPr>
          <w:rFonts w:ascii="Times New Roman" w:hAnsi="Times New Roman" w:cs="Times New Roman"/>
          <w:sz w:val="24"/>
          <w:szCs w:val="24"/>
        </w:rPr>
        <w:t>Колеблюк А.Ф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B0E1CC8" w14:textId="77777777" w:rsidR="00AE7113" w:rsidRDefault="00781BE5">
      <w:pPr>
        <w:pStyle w:val="a3"/>
        <w:ind w:left="36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(дата)</w:t>
      </w:r>
      <w:r>
        <w:rPr>
          <w:rFonts w:ascii="Times New Roman" w:hAnsi="Times New Roman" w:cs="Times New Roman"/>
          <w:sz w:val="16"/>
          <w:szCs w:val="16"/>
        </w:rPr>
        <w:tab/>
        <w:t xml:space="preserve">                      (підпис)</w:t>
      </w:r>
    </w:p>
    <w:p w14:paraId="17730252" w14:textId="77777777" w:rsidR="00AE7113" w:rsidRDefault="00AE7113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</w:p>
    <w:p w14:paraId="322CB95D" w14:textId="77777777" w:rsidR="00AE7113" w:rsidRDefault="00AE7113">
      <w:pPr>
        <w:pStyle w:val="a3"/>
        <w:ind w:left="360"/>
      </w:pPr>
    </w:p>
    <w:p w14:paraId="78CFF9C0" w14:textId="77777777" w:rsidR="00AE7113" w:rsidRDefault="00781BE5">
      <w:pPr>
        <w:pStyle w:val="a3"/>
        <w:ind w:left="360"/>
      </w:pPr>
      <w:r>
        <w:tab/>
      </w:r>
    </w:p>
    <w:p w14:paraId="5DAD3A34" w14:textId="77777777" w:rsidR="00AE7113" w:rsidRDefault="00AE7113">
      <w:pPr>
        <w:pStyle w:val="a3"/>
        <w:ind w:left="360"/>
      </w:pPr>
    </w:p>
    <w:p w14:paraId="599EB5AE" w14:textId="77777777" w:rsidR="00AE7113" w:rsidRDefault="00781BE5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>
        <w:t>_____________________________</w:t>
      </w:r>
      <w:r>
        <w:t>_____</w:t>
      </w:r>
      <w:r>
        <w:tab/>
      </w:r>
      <w:r>
        <w:rPr>
          <w:rFonts w:ascii="Times New Roman" w:hAnsi="Times New Roman" w:cs="Times New Roman"/>
          <w:sz w:val="28"/>
          <w:szCs w:val="28"/>
        </w:rPr>
        <w:t>_________       ________  ______________</w:t>
      </w:r>
    </w:p>
    <w:p w14:paraId="38ACB76B" w14:textId="77777777" w:rsidR="00AE7113" w:rsidRDefault="00781BE5">
      <w:pPr>
        <w:pStyle w:val="a3"/>
        <w:ind w:left="36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(дата)</w:t>
      </w:r>
      <w:r>
        <w:rPr>
          <w:rFonts w:ascii="Times New Roman" w:hAnsi="Times New Roman" w:cs="Times New Roman"/>
          <w:sz w:val="16"/>
          <w:szCs w:val="16"/>
        </w:rPr>
        <w:tab/>
        <w:t xml:space="preserve">               (підпис)                        (ПІБ)</w:t>
      </w:r>
    </w:p>
    <w:p w14:paraId="55054A3A" w14:textId="77777777" w:rsidR="00AE7113" w:rsidRDefault="00AE7113">
      <w:pPr>
        <w:pStyle w:val="a3"/>
        <w:ind w:left="360"/>
      </w:pPr>
    </w:p>
    <w:p w14:paraId="46FD826A" w14:textId="77777777" w:rsidR="00AE7113" w:rsidRDefault="00AE7113">
      <w:pPr>
        <w:pStyle w:val="a3"/>
        <w:ind w:left="360"/>
      </w:pPr>
    </w:p>
    <w:p w14:paraId="0680F334" w14:textId="77777777" w:rsidR="00AE7113" w:rsidRDefault="00AE7113">
      <w:pPr>
        <w:pStyle w:val="a3"/>
        <w:ind w:left="360"/>
      </w:pPr>
    </w:p>
    <w:p w14:paraId="1BFECB70" w14:textId="77777777" w:rsidR="00AE7113" w:rsidRDefault="00AE7113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</w:p>
    <w:p w14:paraId="18CF4E59" w14:textId="77777777" w:rsidR="00AE7113" w:rsidRDefault="00781BE5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Голова постійної комісії </w:t>
      </w:r>
      <w:r>
        <w:rPr>
          <w:rFonts w:ascii="Times New Roman" w:hAnsi="Times New Roman" w:cs="Times New Roman"/>
          <w:sz w:val="24"/>
          <w:szCs w:val="24"/>
        </w:rPr>
        <w:t>селищної ради</w:t>
      </w:r>
    </w:p>
    <w:p w14:paraId="63FD6AD2" w14:textId="77777777" w:rsidR="00AE7113" w:rsidRDefault="00781BE5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 питань охорони здоров’я, соціального </w:t>
      </w:r>
    </w:p>
    <w:p w14:paraId="0BF7E6DD" w14:textId="77777777" w:rsidR="00AE7113" w:rsidRDefault="00781BE5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захисту населення, освіти, культури,</w:t>
      </w:r>
    </w:p>
    <w:p w14:paraId="40606754" w14:textId="77777777" w:rsidR="00AE7113" w:rsidRDefault="00781BE5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молоді, фізкультури і спорту           </w:t>
      </w:r>
      <w: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_________          ________        </w:t>
      </w:r>
      <w:r>
        <w:rPr>
          <w:rFonts w:ascii="Times New Roman" w:hAnsi="Times New Roman" w:cs="Times New Roman"/>
          <w:sz w:val="24"/>
          <w:szCs w:val="24"/>
        </w:rPr>
        <w:t>Починок А.В..</w:t>
      </w:r>
    </w:p>
    <w:p w14:paraId="4D68E073" w14:textId="77777777" w:rsidR="00AE7113" w:rsidRDefault="00781BE5">
      <w:pPr>
        <w:pStyle w:val="a3"/>
        <w:ind w:left="36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(дата)</w:t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 xml:space="preserve">  (підпис)                       </w:t>
      </w:r>
    </w:p>
    <w:p w14:paraId="4B777AF0" w14:textId="77777777" w:rsidR="00AE7113" w:rsidRDefault="00AE7113">
      <w:pPr>
        <w:pStyle w:val="a3"/>
        <w:ind w:left="360"/>
      </w:pPr>
    </w:p>
    <w:p w14:paraId="41B416E3" w14:textId="77777777" w:rsidR="00AE7113" w:rsidRDefault="00AE7113">
      <w:pPr>
        <w:pStyle w:val="a3"/>
        <w:ind w:left="360"/>
      </w:pPr>
    </w:p>
    <w:p w14:paraId="34DEEA2B" w14:textId="77777777" w:rsidR="00AE7113" w:rsidRDefault="00AE7113">
      <w:pPr>
        <w:pStyle w:val="a3"/>
        <w:ind w:left="360"/>
      </w:pPr>
    </w:p>
    <w:p w14:paraId="66CA3615" w14:textId="77777777" w:rsidR="00AE7113" w:rsidRDefault="00AE7113">
      <w:pPr>
        <w:pStyle w:val="a3"/>
        <w:ind w:left="360"/>
      </w:pPr>
    </w:p>
    <w:p w14:paraId="7689A1E3" w14:textId="77777777" w:rsidR="00AE7113" w:rsidRDefault="00AE7113">
      <w:pPr>
        <w:pStyle w:val="a3"/>
        <w:ind w:left="360"/>
      </w:pPr>
    </w:p>
    <w:p w14:paraId="19146EA3" w14:textId="77777777" w:rsidR="00AE7113" w:rsidRDefault="00AE7113">
      <w:pPr>
        <w:pStyle w:val="a3"/>
        <w:ind w:left="360"/>
      </w:pPr>
    </w:p>
    <w:p w14:paraId="3FE52FB8" w14:textId="77777777" w:rsidR="00AE7113" w:rsidRDefault="00AE7113">
      <w:pPr>
        <w:pStyle w:val="a3"/>
        <w:ind w:left="360"/>
      </w:pPr>
    </w:p>
    <w:p w14:paraId="56646AC7" w14:textId="77777777" w:rsidR="00AE7113" w:rsidRDefault="00AE7113">
      <w:pPr>
        <w:pStyle w:val="a3"/>
        <w:ind w:left="360"/>
      </w:pPr>
    </w:p>
    <w:p w14:paraId="65613253" w14:textId="77777777" w:rsidR="00AE7113" w:rsidRDefault="00AE7113">
      <w:pPr>
        <w:pStyle w:val="a3"/>
        <w:ind w:left="360"/>
      </w:pPr>
    </w:p>
    <w:p w14:paraId="5CD498C8" w14:textId="77777777" w:rsidR="00AE7113" w:rsidRDefault="00AE7113">
      <w:pPr>
        <w:pStyle w:val="a3"/>
        <w:ind w:left="360"/>
      </w:pPr>
    </w:p>
    <w:p w14:paraId="62F60972" w14:textId="77777777" w:rsidR="00AE7113" w:rsidRDefault="00AE7113">
      <w:pPr>
        <w:pStyle w:val="a3"/>
        <w:ind w:left="360"/>
      </w:pPr>
    </w:p>
    <w:p w14:paraId="13D53D9F" w14:textId="77777777" w:rsidR="00AE7113" w:rsidRDefault="00AE7113">
      <w:pPr>
        <w:pStyle w:val="a3"/>
        <w:ind w:left="360"/>
      </w:pPr>
    </w:p>
    <w:p w14:paraId="76A9C31E" w14:textId="77777777" w:rsidR="00AE7113" w:rsidRDefault="00AE7113">
      <w:pPr>
        <w:pStyle w:val="a3"/>
        <w:ind w:left="360"/>
      </w:pPr>
    </w:p>
    <w:p w14:paraId="69AF453D" w14:textId="77777777" w:rsidR="00AE7113" w:rsidRDefault="00AE7113">
      <w:pPr>
        <w:pStyle w:val="a3"/>
        <w:ind w:left="360"/>
      </w:pPr>
    </w:p>
    <w:p w14:paraId="0400325F" w14:textId="77777777" w:rsidR="00AE7113" w:rsidRDefault="00AE7113">
      <w:pPr>
        <w:pStyle w:val="a3"/>
        <w:ind w:left="360"/>
      </w:pPr>
    </w:p>
    <w:p w14:paraId="169907A2" w14:textId="77777777" w:rsidR="00AE7113" w:rsidRDefault="00AE7113">
      <w:pPr>
        <w:pStyle w:val="a3"/>
        <w:ind w:left="360"/>
      </w:pPr>
    </w:p>
    <w:p w14:paraId="07C69045" w14:textId="77777777" w:rsidR="00AE7113" w:rsidRDefault="00AE7113">
      <w:pPr>
        <w:pStyle w:val="a3"/>
        <w:ind w:left="360"/>
      </w:pPr>
    </w:p>
    <w:p w14:paraId="6799664E" w14:textId="77777777" w:rsidR="00AE7113" w:rsidRDefault="00AE7113">
      <w:pPr>
        <w:pStyle w:val="a3"/>
        <w:ind w:left="360"/>
      </w:pPr>
    </w:p>
    <w:p w14:paraId="02F6A3DE" w14:textId="77777777" w:rsidR="00AE7113" w:rsidRDefault="00AE7113">
      <w:pPr>
        <w:pStyle w:val="a3"/>
        <w:ind w:left="360"/>
      </w:pPr>
    </w:p>
    <w:p w14:paraId="4AF933D8" w14:textId="77777777" w:rsidR="00AE7113" w:rsidRDefault="00AE7113">
      <w:pPr>
        <w:pStyle w:val="a3"/>
        <w:ind w:left="360"/>
      </w:pPr>
    </w:p>
    <w:p w14:paraId="5546C827" w14:textId="77777777" w:rsidR="00AE7113" w:rsidRDefault="00AE7113">
      <w:pPr>
        <w:pStyle w:val="a3"/>
        <w:ind w:left="360"/>
      </w:pPr>
    </w:p>
    <w:p w14:paraId="1779531E" w14:textId="77777777" w:rsidR="00AE7113" w:rsidRDefault="00781BE5">
      <w:pPr>
        <w:pStyle w:val="a3"/>
        <w:ind w:left="36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Виконавець: ____________________________________________________________________________________________________-</w:t>
      </w:r>
    </w:p>
    <w:p w14:paraId="24765C4C" w14:textId="77777777" w:rsidR="00AE7113" w:rsidRDefault="00781BE5">
      <w:pPr>
        <w:pStyle w:val="a3"/>
        <w:ind w:left="36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(ПІБ, посада, підпис, телефон)</w:t>
      </w:r>
      <w:r>
        <w:rPr>
          <w:rFonts w:ascii="Times New Roman" w:hAnsi="Times New Roman" w:cs="Times New Roman"/>
          <w:sz w:val="16"/>
          <w:szCs w:val="16"/>
        </w:rPr>
        <w:tab/>
      </w:r>
    </w:p>
    <w:p w14:paraId="6BBFA480" w14:textId="77777777" w:rsidR="00AE7113" w:rsidRDefault="00781BE5">
      <w:pPr>
        <w:pStyle w:val="a3"/>
        <w:ind w:left="36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</w:t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</w:p>
    <w:p w14:paraId="3216BAFC" w14:textId="77777777" w:rsidR="00AE7113" w:rsidRDefault="00AE7113">
      <w:pPr>
        <w:ind w:left="360"/>
      </w:pPr>
    </w:p>
    <w:p w14:paraId="2D103262" w14:textId="77777777" w:rsidR="00AE7113" w:rsidRDefault="00AE7113">
      <w:pPr>
        <w:ind w:left="360"/>
      </w:pPr>
    </w:p>
    <w:p w14:paraId="6169B576" w14:textId="77777777" w:rsidR="00AE7113" w:rsidRDefault="00AE7113">
      <w:pPr>
        <w:ind w:left="360"/>
      </w:pPr>
    </w:p>
    <w:p w14:paraId="2F63643B" w14:textId="77777777" w:rsidR="00AE7113" w:rsidRDefault="00AE711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130908A6" w14:textId="77777777" w:rsidR="00AE7113" w:rsidRDefault="00781BE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Пояснювальна записка</w:t>
      </w:r>
    </w:p>
    <w:p w14:paraId="5C9D7A48" w14:textId="77777777" w:rsidR="00AE7113" w:rsidRDefault="00781BE5">
      <w:pPr>
        <w:pStyle w:val="Standard"/>
        <w:tabs>
          <w:tab w:val="left" w:pos="386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до  Проєкту  рішення  Савранської селищної ради «Про  </w:t>
      </w:r>
      <w:r>
        <w:rPr>
          <w:rFonts w:ascii="Times New Roman" w:hAnsi="Times New Roman" w:cs="Times New Roman"/>
          <w:kern w:val="0"/>
          <w:sz w:val="28"/>
          <w:szCs w:val="28"/>
          <w:lang w:eastAsia="en-US" w:bidi="ar-SA"/>
        </w:rPr>
        <w:t xml:space="preserve">зміну місцезнаходження  та внесення змін до  Положення  юридичної особи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 w:bidi="ar-SA"/>
        </w:rPr>
        <w:t xml:space="preserve">Комунальна установа «Центр надання соціальних  послуг» Савранської селищної ради Одеської області  </w:t>
      </w:r>
    </w:p>
    <w:p w14:paraId="2068FBEB" w14:textId="77777777" w:rsidR="00AE7113" w:rsidRDefault="00AE7113">
      <w:pPr>
        <w:pStyle w:val="Standard"/>
        <w:rPr>
          <w:rFonts w:hint="eastAsia"/>
          <w:bCs/>
          <w:sz w:val="28"/>
          <w:szCs w:val="28"/>
        </w:rPr>
      </w:pPr>
    </w:p>
    <w:p w14:paraId="76951F17" w14:textId="77777777" w:rsidR="00AE7113" w:rsidRDefault="00781BE5">
      <w:pPr>
        <w:pStyle w:val="Standard"/>
        <w:tabs>
          <w:tab w:val="left" w:pos="386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Керуючись ст. ст. 25, 26, 59  Закону України «Про місцеве самоврядування в Україні», </w:t>
      </w:r>
      <w:r>
        <w:rPr>
          <w:rFonts w:ascii="Times New Roman" w:hAnsi="Times New Roman" w:cs="Times New Roman"/>
          <w:bCs/>
          <w:sz w:val="28"/>
          <w:szCs w:val="28"/>
        </w:rPr>
        <w:t xml:space="preserve">ст.ст. 89,93 Цивільного кодексу  України, Постановою Верховної Ради України від 17 липня 2020 року № 807-IX «Про утворення та ліквідацію районів» </w:t>
      </w:r>
      <w:r>
        <w:rPr>
          <w:rFonts w:ascii="Times New Roman" w:hAnsi="Times New Roman" w:cs="Times New Roman"/>
          <w:sz w:val="28"/>
          <w:szCs w:val="28"/>
        </w:rPr>
        <w:t>Законом України «Про соц</w:t>
      </w:r>
      <w:r>
        <w:rPr>
          <w:rFonts w:ascii="Times New Roman" w:hAnsi="Times New Roman" w:cs="Times New Roman"/>
          <w:sz w:val="28"/>
          <w:szCs w:val="28"/>
        </w:rPr>
        <w:t>іальні послуги», Постановою Кабінету Міністрів України від 03.03.2020р. № 177 «Деякі питання діяльності центрів надання соціальних послуг», Наказом Міністерства соціальної політики України від 19.01.2016р. № 26 «Про затвердження Методичних рекомендацій щод</w:t>
      </w:r>
      <w:r>
        <w:rPr>
          <w:rFonts w:ascii="Times New Roman" w:hAnsi="Times New Roman" w:cs="Times New Roman"/>
          <w:sz w:val="28"/>
          <w:szCs w:val="28"/>
        </w:rPr>
        <w:t xml:space="preserve">о виконання власних (самоврядних) повноважень об’єднаної територіальної громади у сфері соціального захисту населення, з метою приведення  Положення </w:t>
      </w:r>
      <w:r>
        <w:rPr>
          <w:rFonts w:ascii="Times New Roman" w:hAnsi="Times New Roman" w:cs="Times New Roman"/>
          <w:kern w:val="0"/>
          <w:sz w:val="28"/>
          <w:szCs w:val="28"/>
          <w:lang w:eastAsia="en-US" w:bidi="ar-SA"/>
        </w:rPr>
        <w:t xml:space="preserve"> Комунальної установи  «Центр  надання соціальних  послуг»  Савранської селищної ради Одеської області  у в</w:t>
      </w:r>
      <w:r>
        <w:rPr>
          <w:rFonts w:ascii="Times New Roman" w:hAnsi="Times New Roman" w:cs="Times New Roman"/>
          <w:kern w:val="0"/>
          <w:sz w:val="28"/>
          <w:szCs w:val="28"/>
          <w:lang w:eastAsia="en-US" w:bidi="ar-SA"/>
        </w:rPr>
        <w:t>ідповідність до чинного законодавства</w:t>
      </w:r>
      <w:r>
        <w:rPr>
          <w:rFonts w:ascii="Times New Roman" w:hAnsi="Times New Roman" w:cs="Times New Roman"/>
          <w:sz w:val="28"/>
          <w:szCs w:val="28"/>
        </w:rPr>
        <w:t xml:space="preserve">, адміністрація КУ «ЦСП» Савранської селищної ради просить  винести на розгляд чергового засідання сесії селищної ради питання  про  </w:t>
      </w:r>
      <w:r>
        <w:rPr>
          <w:rFonts w:ascii="Times New Roman" w:hAnsi="Times New Roman" w:cs="Times New Roman"/>
          <w:kern w:val="0"/>
          <w:sz w:val="28"/>
          <w:szCs w:val="28"/>
          <w:lang w:eastAsia="en-US" w:bidi="ar-SA"/>
        </w:rPr>
        <w:t xml:space="preserve">зміну місцезнаходження  та внесення змін до  Положення  юридичної особи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 w:bidi="ar-SA"/>
        </w:rPr>
        <w:t>Комунальна уст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 w:bidi="ar-SA"/>
        </w:rPr>
        <w:t xml:space="preserve">анова «Центр надання соціальних  послуг» Савранської селищної ради Одеської області  </w:t>
      </w:r>
    </w:p>
    <w:p w14:paraId="51D6A273" w14:textId="77777777" w:rsidR="00AE7113" w:rsidRDefault="00AE7113">
      <w:pPr>
        <w:pStyle w:val="Standard"/>
        <w:rPr>
          <w:rFonts w:hint="eastAsia"/>
          <w:bCs/>
          <w:sz w:val="28"/>
          <w:szCs w:val="28"/>
        </w:rPr>
      </w:pPr>
    </w:p>
    <w:p w14:paraId="3223019A" w14:textId="77777777" w:rsidR="00AE7113" w:rsidRDefault="00AE711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04013309" w14:textId="77777777" w:rsidR="00AE7113" w:rsidRDefault="00781B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</w:t>
      </w:r>
    </w:p>
    <w:p w14:paraId="3D0F9BB0" w14:textId="77777777" w:rsidR="00AE7113" w:rsidRDefault="00781BE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 «ЦСП» Савранської селищної ради _______________ Надія БРИЦЬКА</w:t>
      </w:r>
    </w:p>
    <w:p w14:paraId="1AD48A5A" w14:textId="77777777" w:rsidR="00AE7113" w:rsidRDefault="00AE7113">
      <w:pPr>
        <w:ind w:left="360"/>
      </w:pPr>
    </w:p>
    <w:p w14:paraId="66CC693F" w14:textId="77777777" w:rsidR="00AE7113" w:rsidRDefault="00AE7113">
      <w:pPr>
        <w:ind w:left="360"/>
        <w:rPr>
          <w:lang w:val="ru-RU"/>
        </w:rPr>
      </w:pPr>
    </w:p>
    <w:p w14:paraId="4AEE8BD3" w14:textId="77777777" w:rsidR="00AE7113" w:rsidRDefault="00AE7113">
      <w:pPr>
        <w:pStyle w:val="a3"/>
        <w:jc w:val="both"/>
        <w:rPr>
          <w:rFonts w:ascii="Times New Roman" w:hAnsi="Times New Roman" w:cs="Times New Roman"/>
          <w:sz w:val="28"/>
        </w:rPr>
      </w:pPr>
    </w:p>
    <w:p w14:paraId="3C76F3BF" w14:textId="77777777" w:rsidR="00AE7113" w:rsidRDefault="00AE7113">
      <w:pPr>
        <w:pStyle w:val="a3"/>
        <w:jc w:val="both"/>
        <w:rPr>
          <w:rFonts w:ascii="Times New Roman" w:hAnsi="Times New Roman" w:cs="Times New Roman"/>
          <w:sz w:val="28"/>
        </w:rPr>
      </w:pPr>
    </w:p>
    <w:p w14:paraId="3A71B4EA" w14:textId="77777777" w:rsidR="00AE7113" w:rsidRDefault="00AE7113">
      <w:pPr>
        <w:pStyle w:val="a3"/>
        <w:jc w:val="both"/>
        <w:rPr>
          <w:rFonts w:ascii="Times New Roman" w:hAnsi="Times New Roman" w:cs="Times New Roman"/>
          <w:sz w:val="28"/>
        </w:rPr>
      </w:pPr>
    </w:p>
    <w:p w14:paraId="37363645" w14:textId="77777777" w:rsidR="00AE7113" w:rsidRDefault="00AE7113">
      <w:pPr>
        <w:pStyle w:val="a3"/>
        <w:jc w:val="both"/>
        <w:rPr>
          <w:rFonts w:ascii="Times New Roman" w:hAnsi="Times New Roman" w:cs="Times New Roman"/>
          <w:sz w:val="28"/>
        </w:rPr>
      </w:pPr>
    </w:p>
    <w:p w14:paraId="35CCD6EC" w14:textId="77777777" w:rsidR="00AE7113" w:rsidRDefault="00AE7113">
      <w:pPr>
        <w:pStyle w:val="a3"/>
        <w:jc w:val="both"/>
        <w:rPr>
          <w:rFonts w:ascii="Times New Roman" w:hAnsi="Times New Roman" w:cs="Times New Roman"/>
          <w:sz w:val="28"/>
        </w:rPr>
      </w:pPr>
    </w:p>
    <w:p w14:paraId="0E5DFE1E" w14:textId="77777777" w:rsidR="00AE7113" w:rsidRDefault="00AE7113">
      <w:pPr>
        <w:pStyle w:val="a3"/>
        <w:jc w:val="both"/>
        <w:rPr>
          <w:rFonts w:ascii="Times New Roman" w:hAnsi="Times New Roman" w:cs="Times New Roman"/>
          <w:sz w:val="28"/>
        </w:rPr>
      </w:pPr>
    </w:p>
    <w:p w14:paraId="46EA8B55" w14:textId="77777777" w:rsidR="00AE7113" w:rsidRDefault="00AE7113">
      <w:pPr>
        <w:pStyle w:val="a3"/>
        <w:jc w:val="both"/>
        <w:rPr>
          <w:rFonts w:ascii="Times New Roman" w:hAnsi="Times New Roman" w:cs="Times New Roman"/>
          <w:sz w:val="28"/>
        </w:rPr>
      </w:pPr>
    </w:p>
    <w:p w14:paraId="2EF00BD4" w14:textId="77777777" w:rsidR="00AE7113" w:rsidRDefault="00AE7113">
      <w:pPr>
        <w:pStyle w:val="a3"/>
        <w:jc w:val="both"/>
        <w:rPr>
          <w:rFonts w:ascii="Times New Roman" w:hAnsi="Times New Roman" w:cs="Times New Roman"/>
          <w:sz w:val="28"/>
        </w:rPr>
      </w:pPr>
    </w:p>
    <w:p w14:paraId="4A029696" w14:textId="77777777" w:rsidR="00AE7113" w:rsidRDefault="00AE7113">
      <w:pPr>
        <w:pStyle w:val="a3"/>
        <w:jc w:val="both"/>
        <w:rPr>
          <w:rFonts w:ascii="Times New Roman" w:hAnsi="Times New Roman" w:cs="Times New Roman"/>
          <w:sz w:val="28"/>
        </w:rPr>
      </w:pPr>
    </w:p>
    <w:p w14:paraId="6057D8C6" w14:textId="77777777" w:rsidR="00AE7113" w:rsidRDefault="00AE7113">
      <w:pPr>
        <w:pStyle w:val="a3"/>
        <w:jc w:val="both"/>
        <w:rPr>
          <w:rFonts w:ascii="Times New Roman" w:hAnsi="Times New Roman" w:cs="Times New Roman"/>
          <w:sz w:val="28"/>
        </w:rPr>
      </w:pPr>
    </w:p>
    <w:p w14:paraId="25240D6E" w14:textId="77777777" w:rsidR="00AE7113" w:rsidRDefault="00AE7113">
      <w:pPr>
        <w:pStyle w:val="a3"/>
        <w:jc w:val="both"/>
        <w:rPr>
          <w:rFonts w:ascii="Times New Roman" w:hAnsi="Times New Roman" w:cs="Times New Roman"/>
          <w:sz w:val="28"/>
        </w:rPr>
      </w:pPr>
    </w:p>
    <w:p w14:paraId="73240535" w14:textId="77777777" w:rsidR="00AE7113" w:rsidRDefault="00AE7113">
      <w:pPr>
        <w:pStyle w:val="a3"/>
        <w:jc w:val="both"/>
        <w:rPr>
          <w:rFonts w:ascii="Times New Roman" w:hAnsi="Times New Roman" w:cs="Times New Roman"/>
          <w:sz w:val="28"/>
        </w:rPr>
      </w:pPr>
    </w:p>
    <w:p w14:paraId="47E8B0B3" w14:textId="77777777" w:rsidR="00AE7113" w:rsidRDefault="00AE7113">
      <w:pPr>
        <w:pStyle w:val="a3"/>
        <w:jc w:val="both"/>
        <w:rPr>
          <w:rFonts w:ascii="Times New Roman" w:hAnsi="Times New Roman" w:cs="Times New Roman"/>
          <w:sz w:val="28"/>
        </w:rPr>
      </w:pPr>
    </w:p>
    <w:p w14:paraId="44CF92FA" w14:textId="77777777" w:rsidR="00AE7113" w:rsidRDefault="00AE7113">
      <w:pPr>
        <w:pStyle w:val="a3"/>
        <w:jc w:val="both"/>
        <w:rPr>
          <w:rFonts w:ascii="Times New Roman" w:hAnsi="Times New Roman" w:cs="Times New Roman"/>
          <w:sz w:val="28"/>
        </w:rPr>
      </w:pPr>
    </w:p>
    <w:p w14:paraId="6A465364" w14:textId="77777777" w:rsidR="00AE7113" w:rsidRDefault="00AE7113">
      <w:pPr>
        <w:pStyle w:val="a3"/>
        <w:jc w:val="both"/>
        <w:rPr>
          <w:rFonts w:ascii="Times New Roman" w:hAnsi="Times New Roman" w:cs="Times New Roman"/>
          <w:sz w:val="28"/>
        </w:rPr>
      </w:pPr>
    </w:p>
    <w:p w14:paraId="26FA039D" w14:textId="77777777" w:rsidR="00AE7113" w:rsidRDefault="00AE7113">
      <w:pPr>
        <w:pStyle w:val="a3"/>
        <w:jc w:val="both"/>
        <w:rPr>
          <w:rFonts w:ascii="Times New Roman" w:hAnsi="Times New Roman" w:cs="Times New Roman"/>
          <w:sz w:val="28"/>
        </w:rPr>
      </w:pPr>
    </w:p>
    <w:p w14:paraId="6069612B" w14:textId="77777777" w:rsidR="00AE7113" w:rsidRDefault="00781BE5">
      <w:pPr>
        <w:pStyle w:val="2"/>
        <w:spacing w:after="0" w:line="240" w:lineRule="auto"/>
        <w:ind w:firstLine="5387"/>
        <w:jc w:val="right"/>
        <w:rPr>
          <w:rFonts w:ascii="Times New Roman" w:hAnsi="Times New Roman" w:cs="Times New Roman"/>
          <w:sz w:val="24"/>
          <w:szCs w:val="20"/>
          <w:lang w:val="uk-UA"/>
        </w:rPr>
      </w:pPr>
      <w:r>
        <w:rPr>
          <w:rFonts w:ascii="Times New Roman" w:hAnsi="Times New Roman" w:cs="Times New Roman"/>
          <w:sz w:val="24"/>
          <w:szCs w:val="20"/>
          <w:lang w:val="uk-UA"/>
        </w:rPr>
        <w:t xml:space="preserve">Додаток </w:t>
      </w:r>
    </w:p>
    <w:p w14:paraId="45C1A53C" w14:textId="77777777" w:rsidR="00AE7113" w:rsidRDefault="00781BE5">
      <w:pPr>
        <w:pStyle w:val="2"/>
        <w:spacing w:after="0" w:line="240" w:lineRule="auto"/>
        <w:ind w:firstLine="5387"/>
        <w:jc w:val="right"/>
        <w:rPr>
          <w:rFonts w:ascii="Times New Roman" w:hAnsi="Times New Roman" w:cs="Times New Roman"/>
          <w:sz w:val="24"/>
          <w:szCs w:val="20"/>
          <w:lang w:val="uk-UA"/>
        </w:rPr>
      </w:pPr>
      <w:r>
        <w:rPr>
          <w:rFonts w:ascii="Times New Roman" w:hAnsi="Times New Roman" w:cs="Times New Roman"/>
          <w:sz w:val="24"/>
          <w:szCs w:val="20"/>
          <w:lang w:val="uk-UA"/>
        </w:rPr>
        <w:t>до проекту рішення</w:t>
      </w:r>
    </w:p>
    <w:p w14:paraId="30ECB6E1" w14:textId="77777777" w:rsidR="00AE7113" w:rsidRDefault="00781BE5">
      <w:pPr>
        <w:pStyle w:val="2"/>
        <w:spacing w:after="0" w:line="240" w:lineRule="auto"/>
        <w:ind w:firstLine="5387"/>
        <w:jc w:val="right"/>
        <w:rPr>
          <w:rFonts w:ascii="Times New Roman" w:hAnsi="Times New Roman" w:cs="Times New Roman"/>
          <w:sz w:val="24"/>
          <w:szCs w:val="20"/>
          <w:lang w:val="uk-UA"/>
        </w:rPr>
      </w:pPr>
      <w:r>
        <w:rPr>
          <w:rFonts w:ascii="Times New Roman" w:hAnsi="Times New Roman" w:cs="Times New Roman"/>
          <w:sz w:val="24"/>
          <w:szCs w:val="20"/>
          <w:lang w:val="uk-UA"/>
        </w:rPr>
        <w:t>від ___________№_______</w:t>
      </w:r>
    </w:p>
    <w:p w14:paraId="0430A58A" w14:textId="77777777" w:rsidR="00AE7113" w:rsidRDefault="00AE7113">
      <w:pPr>
        <w:pStyle w:val="2"/>
        <w:spacing w:after="0" w:line="240" w:lineRule="auto"/>
        <w:ind w:firstLine="5387"/>
        <w:jc w:val="right"/>
        <w:rPr>
          <w:rFonts w:ascii="Times New Roman" w:hAnsi="Times New Roman" w:cs="Times New Roman"/>
          <w:sz w:val="24"/>
          <w:szCs w:val="20"/>
          <w:lang w:val="uk-UA"/>
        </w:rPr>
      </w:pPr>
    </w:p>
    <w:p w14:paraId="594B63C4" w14:textId="77777777" w:rsidR="00AE7113" w:rsidRDefault="00AE7113">
      <w:pPr>
        <w:pStyle w:val="2"/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36"/>
          <w:szCs w:val="28"/>
          <w:highlight w:val="white"/>
          <w:lang w:val="uk-UA"/>
        </w:rPr>
      </w:pPr>
    </w:p>
    <w:p w14:paraId="3C3F3EBB" w14:textId="77777777" w:rsidR="00AE7113" w:rsidRDefault="00781BE5">
      <w:pPr>
        <w:pStyle w:val="2"/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highlight w:val="white"/>
          <w:lang w:val="uk-UA"/>
        </w:rPr>
        <w:t>ПОЛОЖЕННЯ</w:t>
      </w:r>
    </w:p>
    <w:p w14:paraId="61564E51" w14:textId="77777777" w:rsidR="00AE7113" w:rsidRDefault="00781BE5">
      <w:pPr>
        <w:pStyle w:val="2"/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highlight w:val="white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highlight w:val="white"/>
          <w:lang w:val="uk-UA"/>
        </w:rPr>
        <w:t xml:space="preserve">про </w:t>
      </w:r>
      <w:r>
        <w:rPr>
          <w:rFonts w:ascii="Times New Roman" w:hAnsi="Times New Roman" w:cs="Times New Roman"/>
          <w:b/>
          <w:color w:val="000000"/>
          <w:sz w:val="28"/>
          <w:szCs w:val="28"/>
          <w:highlight w:val="white"/>
          <w:lang w:val="uk-UA"/>
        </w:rPr>
        <w:t>Комунальн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у установу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  <w:highlight w:val="white"/>
          <w:lang w:val="uk-UA"/>
        </w:rPr>
        <w:t>«Центр надання соціальних послуг»</w:t>
      </w:r>
    </w:p>
    <w:p w14:paraId="47077715" w14:textId="77777777" w:rsidR="00AE7113" w:rsidRDefault="00781BE5">
      <w:pPr>
        <w:pStyle w:val="2"/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highlight w:val="white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highlight w:val="white"/>
          <w:lang w:val="uk-UA"/>
        </w:rPr>
        <w:t xml:space="preserve"> Савранської селищної ради  Одеської області</w:t>
      </w:r>
    </w:p>
    <w:p w14:paraId="04702B90" w14:textId="77777777" w:rsidR="00AE7113" w:rsidRDefault="00AE7113">
      <w:pPr>
        <w:pStyle w:val="2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highlight w:val="white"/>
          <w:lang w:val="uk-UA"/>
        </w:rPr>
      </w:pPr>
    </w:p>
    <w:p w14:paraId="5E43D900" w14:textId="77777777" w:rsidR="00AE7113" w:rsidRDefault="00781BE5">
      <w:pPr>
        <w:pStyle w:val="2"/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highlight w:val="white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highlight w:val="white"/>
          <w:lang w:val="uk-UA"/>
        </w:rPr>
        <w:t>1. ЗАГАЛЬНІ ПОЛОЖЕННЯ</w:t>
      </w:r>
    </w:p>
    <w:p w14:paraId="6BE8BCD9" w14:textId="77777777" w:rsidR="00AE7113" w:rsidRDefault="00781BE5">
      <w:pPr>
        <w:pStyle w:val="2"/>
        <w:shd w:val="clear" w:color="auto" w:fill="FFFFFF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highlight w:val="white"/>
          <w:lang w:val="uk-UA"/>
        </w:rPr>
        <w:t xml:space="preserve">1.1. Комунальна установа  «Центр надання соціальних послуг» Савранської селищної  ради Одеської області (далі – Центр) – </w:t>
      </w:r>
      <w:r>
        <w:rPr>
          <w:rFonts w:ascii="Times New Roman" w:hAnsi="Times New Roman" w:cs="Times New Roman"/>
          <w:sz w:val="28"/>
          <w:szCs w:val="28"/>
          <w:highlight w:val="white"/>
          <w:lang w:val="uk-UA"/>
        </w:rPr>
        <w:t xml:space="preserve">є </w:t>
      </w:r>
      <w:r>
        <w:rPr>
          <w:rFonts w:ascii="Times New Roman" w:hAnsi="Times New Roman" w:cs="Times New Roman"/>
          <w:sz w:val="28"/>
          <w:szCs w:val="28"/>
          <w:lang w:val="uk-UA"/>
        </w:rPr>
        <w:t>комплексним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закладом соціального захисту населення, структурні підрозділи якого провадять соціальну роботу та надають соціальні послуги  особам/сім’ям, які належать до вразливих груп населення та/або перебувають у складних життєвих обставинах (далі – особи/сім’ї).</w:t>
      </w:r>
    </w:p>
    <w:p w14:paraId="5AA1C798" w14:textId="77777777" w:rsidR="00AE7113" w:rsidRDefault="00781BE5">
      <w:pPr>
        <w:pStyle w:val="2"/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FF0000"/>
          <w:sz w:val="28"/>
          <w:szCs w:val="28"/>
          <w:lang w:val="uk-UA"/>
        </w:rPr>
        <w:t>Центр за організаційно  - правовою формою утворений, як комунальна установа (заклад).</w:t>
      </w:r>
    </w:p>
    <w:p w14:paraId="0B72E851" w14:textId="77777777" w:rsidR="00AE7113" w:rsidRDefault="00781BE5">
      <w:pPr>
        <w:pStyle w:val="a3"/>
        <w:jc w:val="both"/>
        <w:rPr>
          <w:rStyle w:val="rvts6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Центр  є правонаступником всіх майнових та немайнових прав та обов’язків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Територіалоного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центру соціального обслуговування (надання соціальних послуг) Савранської районної державної адміністрації та Центру соціальних служб Савранської  селищної ради Одеської області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Style w:val="rvts6"/>
          <w:rFonts w:ascii="Times New Roman" w:hAnsi="Times New Roman" w:cs="Times New Roman"/>
          <w:sz w:val="28"/>
          <w:szCs w:val="28"/>
        </w:rPr>
        <w:t xml:space="preserve"> </w:t>
      </w:r>
    </w:p>
    <w:p w14:paraId="52471396" w14:textId="77777777" w:rsidR="00AE7113" w:rsidRDefault="00781BE5">
      <w:pPr>
        <w:pStyle w:val="Standard"/>
        <w:tabs>
          <w:tab w:val="left" w:pos="3860"/>
        </w:tabs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1.2. </w:t>
      </w:r>
      <w:r>
        <w:rPr>
          <w:rFonts w:ascii="Times New Roman" w:hAnsi="Times New Roman" w:cs="Times New Roman"/>
          <w:color w:val="FF0000"/>
          <w:sz w:val="28"/>
          <w:szCs w:val="28"/>
        </w:rPr>
        <w:t>Засновником Центру є  Савранська селищна рада  Одеської області (код Є</w:t>
      </w:r>
      <w:r>
        <w:rPr>
          <w:rFonts w:ascii="Times New Roman" w:hAnsi="Times New Roman" w:cs="Times New Roman"/>
          <w:color w:val="FF0000"/>
          <w:sz w:val="28"/>
          <w:szCs w:val="28"/>
        </w:rPr>
        <w:t>ДРПОУ 04380548), місцезнаходження (юридична адреса): Україна,  66200, Одеська область, Подільський  район, смт. Саврань, вул. Соборна, буд. 9  (далі – Засновник).</w:t>
      </w:r>
    </w:p>
    <w:p w14:paraId="0BC7491F" w14:textId="77777777" w:rsidR="00AE7113" w:rsidRDefault="00781BE5">
      <w:pPr>
        <w:pStyle w:val="2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highlight w:val="white"/>
          <w:lang w:val="uk-UA"/>
        </w:rPr>
      </w:pPr>
      <w:r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1.3. Повне найменування Центру: </w:t>
      </w:r>
      <w:r>
        <w:rPr>
          <w:rFonts w:ascii="Times New Roman" w:hAnsi="Times New Roman" w:cs="Times New Roman"/>
          <w:color w:val="FF0000"/>
          <w:sz w:val="28"/>
          <w:szCs w:val="28"/>
          <w:highlight w:val="white"/>
          <w:lang w:val="uk-UA"/>
        </w:rPr>
        <w:t>Комунальна установа  «Центр надання соціальних послуг» Савран</w:t>
      </w:r>
      <w:r>
        <w:rPr>
          <w:rFonts w:ascii="Times New Roman" w:hAnsi="Times New Roman" w:cs="Times New Roman"/>
          <w:color w:val="FF0000"/>
          <w:sz w:val="28"/>
          <w:szCs w:val="28"/>
          <w:highlight w:val="white"/>
          <w:lang w:val="uk-UA"/>
        </w:rPr>
        <w:t>ської селищної ради Одеської області.</w:t>
      </w:r>
    </w:p>
    <w:p w14:paraId="774CE5C0" w14:textId="77777777" w:rsidR="00AE7113" w:rsidRDefault="00781BE5">
      <w:pPr>
        <w:pStyle w:val="2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FF0000"/>
          <w:sz w:val="28"/>
          <w:szCs w:val="28"/>
          <w:lang w:val="uk-UA"/>
        </w:rPr>
        <w:t>Скорочене найменування Центру: КУ «ЦНСП» Савранської селищної ради.</w:t>
      </w:r>
    </w:p>
    <w:p w14:paraId="5C16FF7E" w14:textId="77777777" w:rsidR="00AE7113" w:rsidRDefault="00781BE5">
      <w:pPr>
        <w:pStyle w:val="2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1.4. Центр є юридичною особою, бюджетною неприбутковою комунальною установою, має самостійний баланс, рахунки в органах Казначейства, банківських уста</w:t>
      </w:r>
      <w:r>
        <w:rPr>
          <w:rFonts w:ascii="Times New Roman" w:hAnsi="Times New Roman" w:cs="Times New Roman"/>
          <w:sz w:val="28"/>
          <w:szCs w:val="28"/>
          <w:lang w:val="uk-UA"/>
        </w:rPr>
        <w:t>новах, печатку із своїм найменування, штампи та бланки.</w:t>
      </w:r>
    </w:p>
    <w:p w14:paraId="795471A4" w14:textId="77777777" w:rsidR="00AE7113" w:rsidRDefault="00781BE5">
      <w:pPr>
        <w:pStyle w:val="Standard"/>
        <w:tabs>
          <w:tab w:val="left" w:pos="3860"/>
        </w:tabs>
        <w:spacing w:after="15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1.5. Місцезнаходження (юридична адреса) Центру: Україна,  66200, Одеська область, Подільський  район, смт. Саврань, вул. Миру, будинок,86.</w:t>
      </w:r>
    </w:p>
    <w:p w14:paraId="37989DDC" w14:textId="77777777" w:rsidR="00AE7113" w:rsidRDefault="00781BE5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Юридична адреса відокремленого відділення Центру: </w:t>
      </w:r>
      <w:r>
        <w:rPr>
          <w:rFonts w:ascii="Times New Roman" w:hAnsi="Times New Roman" w:cs="Times New Roman"/>
          <w:color w:val="FF0000"/>
          <w:sz w:val="28"/>
          <w:szCs w:val="28"/>
        </w:rPr>
        <w:t>Україна</w:t>
      </w:r>
      <w:r>
        <w:rPr>
          <w:rFonts w:ascii="Times New Roman" w:hAnsi="Times New Roman" w:cs="Times New Roman"/>
          <w:color w:val="FF0000"/>
          <w:sz w:val="28"/>
          <w:szCs w:val="28"/>
          <w:lang w:val="uk-UA"/>
        </w:rPr>
        <w:t>, 66</w:t>
      </w:r>
      <w:r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211, Одеська область, Подільський район, с. Концеба, вулиця Толстого,2. </w:t>
      </w:r>
    </w:p>
    <w:p w14:paraId="74ECCF5E" w14:textId="77777777" w:rsidR="00AE7113" w:rsidRDefault="00781BE5">
      <w:pPr>
        <w:pStyle w:val="2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1.6. Діяльність Центру повинна відповідати критеріям діяльності надавачів соціальних послуг, </w:t>
      </w:r>
      <w:r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встановлени</w:t>
      </w:r>
      <w:r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uk-UA"/>
        </w:rPr>
        <w:t>х</w:t>
      </w:r>
      <w:r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постановою Кабінету Міністрів України від 03 березня</w:t>
      </w:r>
      <w:r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2020 р. № 185 „Про затвердження критеріїв діяльності надавачів соціальних послуг” (Офіційний вісник України, 2020 р., № 23,</w:t>
      </w:r>
      <w:r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ст. 880).</w:t>
      </w:r>
    </w:p>
    <w:p w14:paraId="3BDC502B" w14:textId="77777777" w:rsidR="00AE7113" w:rsidRDefault="00781BE5">
      <w:pPr>
        <w:pStyle w:val="2"/>
        <w:spacing w:after="0" w:line="240" w:lineRule="auto"/>
        <w:jc w:val="both"/>
        <w:rPr>
          <w:rStyle w:val="rvts6"/>
          <w:rFonts w:ascii="Times New Roman" w:hAnsi="Times New Roman" w:cs="Times New Roman"/>
          <w:i/>
          <w:color w:val="FF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1.7.</w:t>
      </w:r>
      <w:r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en-US"/>
        </w:rPr>
        <w:t>Методичне забезпечення діяльності Центру здійснює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Міністерство соціальної політики України, координацію та контроль </w:t>
      </w:r>
      <w:r>
        <w:rPr>
          <w:rFonts w:ascii="Times New Roman" w:hAnsi="Times New Roman" w:cs="Times New Roman"/>
          <w:sz w:val="28"/>
          <w:szCs w:val="28"/>
          <w:lang w:val="uk-UA" w:eastAsia="en-US"/>
        </w:rPr>
        <w:t>за забезпеченням його діяльності – в установленому порядку структурний підрозділ з питань соціального захисту населення обласної держадміністрації, організаційно-</w:t>
      </w:r>
      <w:r>
        <w:rPr>
          <w:rFonts w:ascii="Times New Roman" w:hAnsi="Times New Roman" w:cs="Times New Roman"/>
          <w:sz w:val="28"/>
          <w:szCs w:val="28"/>
          <w:lang w:val="uk-UA" w:eastAsia="en-US"/>
        </w:rPr>
        <w:lastRenderedPageBreak/>
        <w:t xml:space="preserve">методичне забезпечення та контроль за додержанням законодавства про надання соціальних послуг </w:t>
      </w:r>
      <w:r>
        <w:rPr>
          <w:rFonts w:ascii="Times New Roman" w:hAnsi="Times New Roman" w:cs="Times New Roman"/>
          <w:sz w:val="28"/>
          <w:szCs w:val="28"/>
          <w:lang w:val="uk-UA" w:eastAsia="en-US"/>
        </w:rPr>
        <w:t>– Відділу соціального захисту населення Савранської селищної ради Одеської області.</w:t>
      </w:r>
    </w:p>
    <w:p w14:paraId="0DFC67C0" w14:textId="77777777" w:rsidR="00AE7113" w:rsidRDefault="00781B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1.8. Центр у своїй діяльності керується </w:t>
      </w:r>
      <w:hyperlink r:id="rId7" w:history="1">
        <w:r>
          <w:rPr>
            <w:rStyle w:val="a6"/>
            <w:rFonts w:ascii="Times New Roman" w:hAnsi="Times New Roman" w:cs="Times New Roman"/>
            <w:sz w:val="28"/>
            <w:szCs w:val="28"/>
          </w:rPr>
          <w:t>Консти</w:t>
        </w:r>
        <w:r>
          <w:rPr>
            <w:rStyle w:val="a6"/>
            <w:rFonts w:ascii="Times New Roman" w:hAnsi="Times New Roman" w:cs="Times New Roman"/>
            <w:sz w:val="28"/>
            <w:szCs w:val="28"/>
          </w:rPr>
          <w:t>туцією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Законом України «Про соціальні послуги», законами України, указами Президента України та постановами Верховної Ради України, прийнятими відповідно до Конституції та законів України, актами   Кабінету Міністрів України, наказами Мінсоцполітики, </w:t>
      </w:r>
    </w:p>
    <w:p w14:paraId="2724FA55" w14:textId="77777777" w:rsidR="00AE7113" w:rsidRDefault="00781BE5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Деп</w:t>
      </w:r>
      <w:r>
        <w:rPr>
          <w:rFonts w:ascii="Times New Roman" w:hAnsi="Times New Roman" w:cs="Times New Roman"/>
          <w:sz w:val="28"/>
          <w:szCs w:val="28"/>
        </w:rPr>
        <w:t xml:space="preserve">артаменту соціальної та сімейної політики  Одеської обласної державної адміністрації, рішеннями Савранської селищної ради Одеської області, її виконавчого комітету, розпорядженнями  селищного голови, іншими нормативними  актами з питань надання соціальних </w:t>
      </w:r>
      <w:r>
        <w:rPr>
          <w:rFonts w:ascii="Times New Roman" w:hAnsi="Times New Roman" w:cs="Times New Roman"/>
          <w:sz w:val="28"/>
          <w:szCs w:val="28"/>
        </w:rPr>
        <w:t xml:space="preserve">послуг, а також цим Положенням розробленим відповідно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 Постанови Кабінету Міністрів від  03 березня 2020 року № 177 «Деякі питання діяльності центрів надання соціальних послуг». </w:t>
      </w:r>
    </w:p>
    <w:p w14:paraId="50A45097" w14:textId="77777777" w:rsidR="00AE7113" w:rsidRDefault="00781B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1.9. Положення  є основним документом, що визначає правовий статус, цілі, завдання, функції, права та обов’язки, Центру, а також передбачає порядок  організації  його роботи і взаємодії з структурними підрозділами Савранської селищної ради, підприємствами,</w:t>
      </w:r>
      <w:r>
        <w:rPr>
          <w:rFonts w:ascii="Times New Roman" w:hAnsi="Times New Roman" w:cs="Times New Roman"/>
          <w:sz w:val="28"/>
          <w:szCs w:val="28"/>
        </w:rPr>
        <w:t xml:space="preserve"> установами, організаціями.</w:t>
      </w:r>
    </w:p>
    <w:p w14:paraId="4AB49628" w14:textId="77777777" w:rsidR="00AE7113" w:rsidRDefault="00781B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1.10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.  </w:t>
      </w:r>
      <w:r>
        <w:rPr>
          <w:rFonts w:ascii="Times New Roman" w:hAnsi="Times New Roman" w:cs="Times New Roman"/>
          <w:sz w:val="28"/>
          <w:szCs w:val="28"/>
        </w:rPr>
        <w:t xml:space="preserve">Положення про Центр та структурні підрозділи розроблені з урахуванням Постанов Кабінету Міністрів, що врегульовують діяльність та порядок  надання соціальних послуг. </w:t>
      </w:r>
    </w:p>
    <w:p w14:paraId="0CF16C8D" w14:textId="77777777" w:rsidR="00AE7113" w:rsidRDefault="00781BE5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МЕТА ТА ЗАВДАННЯ</w:t>
      </w:r>
    </w:p>
    <w:p w14:paraId="24DE25E8" w14:textId="77777777" w:rsidR="00AE7113" w:rsidRDefault="00781B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Основною метою діяльності Цен</w:t>
      </w:r>
      <w:r>
        <w:rPr>
          <w:rFonts w:ascii="Times New Roman" w:hAnsi="Times New Roman" w:cs="Times New Roman"/>
          <w:sz w:val="28"/>
          <w:szCs w:val="28"/>
        </w:rPr>
        <w:t>тру є сприяння у розв'язанні проблемних питань і надання соціальних послуг громадянам України, іноземцям та особам без громадянства, які проживають на території України на законних підставах, перебувають у складних життєвих обставинах й потребують стороннь</w:t>
      </w:r>
      <w:r>
        <w:rPr>
          <w:rFonts w:ascii="Times New Roman" w:hAnsi="Times New Roman" w:cs="Times New Roman"/>
          <w:sz w:val="28"/>
          <w:szCs w:val="28"/>
        </w:rPr>
        <w:t>ої допомоги.</w:t>
      </w:r>
    </w:p>
    <w:p w14:paraId="7960F019" w14:textId="77777777" w:rsidR="00AE7113" w:rsidRDefault="00781BE5">
      <w:pPr>
        <w:pStyle w:val="2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2.2. </w:t>
      </w:r>
      <w:bookmarkStart w:id="1" w:name="1fob9te"/>
      <w:bookmarkEnd w:id="1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Основними завданнями Центру є:</w:t>
      </w:r>
    </w:p>
    <w:p w14:paraId="16E7DF7A" w14:textId="77777777" w:rsidR="00AE7113" w:rsidRDefault="00781BE5">
      <w:pPr>
        <w:pStyle w:val="2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2" w:name="3znysh7"/>
      <w:bookmarkEnd w:id="2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- проведення соціально-профілактичної роботи, спрямованої на запобігання потраплянню в складні життєві обставини осіб/сімей, які належать до вразливих груп населення;</w:t>
      </w:r>
    </w:p>
    <w:p w14:paraId="5875107A" w14:textId="77777777" w:rsidR="00AE7113" w:rsidRDefault="00781BE5">
      <w:pPr>
        <w:pStyle w:val="2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3" w:name="2et92p0"/>
      <w:bookmarkEnd w:id="3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- надання особам/сім’ям комплексу соціал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ьних послуг, яких вони потребують, відповідно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до  класифікатора соціальних послуг,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затвердженого Міністерством соціальної політики України, з метою мінімізації або подолання таких обставин.</w:t>
      </w:r>
    </w:p>
    <w:p w14:paraId="1E060B43" w14:textId="77777777" w:rsidR="00AE7113" w:rsidRDefault="00781BE5">
      <w:pPr>
        <w:pStyle w:val="2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4" w:name="tyjcwt"/>
      <w:bookmarkEnd w:id="4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2.3. Центр відповідно до визначених цим Положенням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завдань:</w:t>
      </w:r>
    </w:p>
    <w:p w14:paraId="68EAD53D" w14:textId="77777777" w:rsidR="00AE7113" w:rsidRDefault="00781BE5">
      <w:pPr>
        <w:pStyle w:val="2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5" w:name="3dy6vkm"/>
      <w:bookmarkEnd w:id="5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- виявляє осіб/сім’ї і веде їх облік;</w:t>
      </w:r>
    </w:p>
    <w:p w14:paraId="14038571" w14:textId="77777777" w:rsidR="00AE7113" w:rsidRDefault="00781BE5">
      <w:pPr>
        <w:pStyle w:val="2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6" w:name="1t3h5sf"/>
      <w:bookmarkEnd w:id="6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- проводить оцінювання потреб осіб/сімей у соціальних послугах;</w:t>
      </w:r>
    </w:p>
    <w:p w14:paraId="6622F253" w14:textId="77777777" w:rsidR="00AE7113" w:rsidRDefault="00781BE5">
      <w:pPr>
        <w:pStyle w:val="2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7" w:name="4d34og8"/>
      <w:bookmarkEnd w:id="7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- надає соціальні послуги відповідно до державних стандартів соціальних послуг;</w:t>
      </w:r>
    </w:p>
    <w:p w14:paraId="65B755C8" w14:textId="77777777" w:rsidR="00AE7113" w:rsidRDefault="00781BE5">
      <w:pPr>
        <w:pStyle w:val="2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8" w:name="2s8eyo1"/>
      <w:bookmarkEnd w:id="8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- надає допомогу особам/сім’ям у розв’язанні їх соціально-побутов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их проблем;</w:t>
      </w:r>
    </w:p>
    <w:p w14:paraId="4562CE9F" w14:textId="77777777" w:rsidR="00AE7113" w:rsidRDefault="00781BE5">
      <w:pPr>
        <w:pStyle w:val="2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9" w:name="17dp8vu"/>
      <w:bookmarkEnd w:id="9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- забезпечує соціальне супроводження прийомних сімей і дитячих будинків сімейного типу;</w:t>
      </w:r>
    </w:p>
    <w:p w14:paraId="7A9D71FD" w14:textId="77777777" w:rsidR="00AE7113" w:rsidRDefault="00781BE5">
      <w:pPr>
        <w:pStyle w:val="2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10" w:name="3rdcrjn"/>
      <w:bookmarkEnd w:id="10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- забезпечує соціальний патронаж осіб, які відбули покарання у виді обмеження або позбавлення волі на певний строк, а також звільнених від подальшого відбув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ання таких покарань на підставах, передбачених законом, за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lastRenderedPageBreak/>
        <w:t>повідомленням Відділу соціального захисту населення Савранської селищної ради, бере участь у роботі спостережних комісій;</w:t>
      </w:r>
    </w:p>
    <w:p w14:paraId="052AFB03" w14:textId="77777777" w:rsidR="00AE7113" w:rsidRDefault="00781BE5">
      <w:pPr>
        <w:pStyle w:val="2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11" w:name="26in1rg"/>
      <w:bookmarkEnd w:id="11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- складає план реабілітації особи, яка постраждала від торгівлі людьми;</w:t>
      </w:r>
    </w:p>
    <w:p w14:paraId="5CEC5E8E" w14:textId="77777777" w:rsidR="00AE7113" w:rsidRDefault="00781BE5">
      <w:pPr>
        <w:pStyle w:val="2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12" w:name="lnxbz9"/>
      <w:bookmarkEnd w:id="12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- в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носить відомості до реєстру надавачів та отримувачів соціальних послуг;</w:t>
      </w:r>
    </w:p>
    <w:p w14:paraId="72F45DD3" w14:textId="77777777" w:rsidR="00AE7113" w:rsidRDefault="00781BE5">
      <w:pPr>
        <w:pStyle w:val="2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13" w:name="35nkun2"/>
      <w:bookmarkEnd w:id="13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- проводить  моніторинг та внутрішнє оцінювання якості наданих ним соціальних послуг;</w:t>
      </w:r>
    </w:p>
    <w:p w14:paraId="23C06B9A" w14:textId="77777777" w:rsidR="00AE7113" w:rsidRDefault="00781BE5">
      <w:pPr>
        <w:pStyle w:val="2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14" w:name="1ksv4uv"/>
      <w:bookmarkEnd w:id="14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- створює умови для навчання та підвищення кваліфікації працівників, які надають соціальні послуги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;</w:t>
      </w:r>
    </w:p>
    <w:p w14:paraId="27ECC7D7" w14:textId="77777777" w:rsidR="00AE7113" w:rsidRDefault="00781BE5">
      <w:pPr>
        <w:pStyle w:val="2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15" w:name="44sinio"/>
      <w:bookmarkEnd w:id="15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- взаємодіє з іншими суб’єктами системи надання соціальних послуг, а також з органами, установами, закладами, фізичними особами - підприємцями, які в межах компетенції у Савранській територіальній громаді надають допомогу особам/сім’ям та/або здійснюють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їх захист;</w:t>
      </w:r>
    </w:p>
    <w:p w14:paraId="41BB553A" w14:textId="77777777" w:rsidR="00AE7113" w:rsidRDefault="00781BE5">
      <w:pPr>
        <w:pStyle w:val="2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16" w:name="2jxsxqh"/>
      <w:bookmarkEnd w:id="16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- інформує населення Савранської територіальної громади та осіб/сім’ї індивідуально про перелік, обсяг і зміст соціальних послуг, які він надає, умови та порядок їх отримання. </w:t>
      </w:r>
      <w:bookmarkStart w:id="17" w:name="z337ya"/>
      <w:bookmarkEnd w:id="17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Інформація може також надаватися у вигляді листівок, буклетів, брошур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 а за потреби - із застосуванням рельєфно-крапкового шрифту (шрифту Брайля), мовою, доступною для розуміння та читання особами з інвалідністю внаслідок інтелектуальних порушень.</w:t>
      </w:r>
      <w:bookmarkStart w:id="18" w:name="3j2qqm3"/>
      <w:bookmarkEnd w:id="18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 </w:t>
      </w:r>
    </w:p>
    <w:p w14:paraId="4AC16EE8" w14:textId="77777777" w:rsidR="00AE7113" w:rsidRDefault="00781BE5">
      <w:pPr>
        <w:pStyle w:val="2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Відповідні матеріали можуть розміщуватися в засобах масової інформації  чи і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нших інформаційних ресурсах;</w:t>
      </w:r>
    </w:p>
    <w:p w14:paraId="79C89624" w14:textId="77777777" w:rsidR="00AE7113" w:rsidRDefault="00781BE5">
      <w:pPr>
        <w:pStyle w:val="2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19" w:name="1y810tw"/>
      <w:bookmarkEnd w:id="19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- інформує населення про сімейні форми виховання дітей та проводить первинний відбір кандидатів у прийомні батьки, батьки-вихователі, патронатні вихователі;</w:t>
      </w:r>
    </w:p>
    <w:p w14:paraId="1F34D772" w14:textId="77777777" w:rsidR="00AE7113" w:rsidRDefault="00781BE5">
      <w:pPr>
        <w:pStyle w:val="2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20" w:name="4i7ojhp"/>
      <w:bookmarkEnd w:id="20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- бере участь у визначенні потреб населення Савранської селищної територіальної громади у соціальних послугах, а також у підготовці та виконанні програм надання соціальних послуг, розроблених за результатами визначення потреб населення у соціальних послуга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х;</w:t>
      </w:r>
    </w:p>
    <w:p w14:paraId="4939E756" w14:textId="77777777" w:rsidR="00AE7113" w:rsidRDefault="00781BE5">
      <w:pPr>
        <w:pStyle w:val="2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21" w:name="2xcytpi"/>
      <w:bookmarkEnd w:id="21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- готує статистичні та інформаційно-аналітичні матеріали стосовно наданих соціальних послуг і проведеної соціальної роботи, які подає Відділу соціального захисту населення Савранської селищної ради;</w:t>
      </w:r>
    </w:p>
    <w:p w14:paraId="4D6CAD8D" w14:textId="77777777" w:rsidR="00AE7113" w:rsidRDefault="00781BE5">
      <w:pPr>
        <w:pStyle w:val="2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22" w:name="1ci93xb"/>
      <w:bookmarkEnd w:id="22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- забезпечує захист персональних даних отримувачів соц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іальних послуг відповідно </w:t>
      </w:r>
      <w:r>
        <w:rPr>
          <w:rFonts w:ascii="Times New Roman" w:hAnsi="Times New Roman" w:cs="Times New Roman"/>
          <w:sz w:val="28"/>
          <w:szCs w:val="28"/>
          <w:lang w:val="uk-UA"/>
        </w:rPr>
        <w:t>до </w:t>
      </w:r>
      <w:hyperlink r:id="rId8" w:history="1">
        <w:r>
          <w:rPr>
            <w:rStyle w:val="a6"/>
            <w:rFonts w:ascii="Times New Roman" w:hAnsi="Times New Roman" w:cs="Times New Roman"/>
            <w:sz w:val="28"/>
            <w:szCs w:val="28"/>
          </w:rPr>
          <w:t>Закону України</w:t>
        </w:r>
      </w:hyperlink>
      <w:r>
        <w:rPr>
          <w:rFonts w:ascii="Times New Roman" w:hAnsi="Times New Roman" w:cs="Times New Roman"/>
          <w:sz w:val="28"/>
          <w:szCs w:val="28"/>
          <w:lang w:val="uk-UA"/>
        </w:rPr>
        <w:t> «Про захист персональних даних».</w:t>
      </w:r>
    </w:p>
    <w:p w14:paraId="5D4AD5DC" w14:textId="77777777" w:rsidR="00AE7113" w:rsidRDefault="00781BE5">
      <w:pPr>
        <w:pStyle w:val="2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highlight w:val="white"/>
          <w:u w:val="single"/>
          <w:lang w:val="uk-UA"/>
        </w:rPr>
      </w:pPr>
      <w:bookmarkStart w:id="23" w:name="3whwml4"/>
      <w:bookmarkStart w:id="24" w:name="qsh70q"/>
      <w:bookmarkEnd w:id="23"/>
      <w:bookmarkEnd w:id="24"/>
      <w:r>
        <w:rPr>
          <w:rFonts w:ascii="Times New Roman" w:hAnsi="Times New Roman" w:cs="Times New Roman"/>
          <w:color w:val="FF0000"/>
          <w:sz w:val="28"/>
          <w:szCs w:val="28"/>
          <w:u w:val="single"/>
          <w:lang w:val="uk-UA"/>
        </w:rPr>
        <w:t>2.4. Центр з урахуванням потреб у соціальних послугах, визначених у Савранськ</w:t>
      </w:r>
      <w:r>
        <w:rPr>
          <w:rFonts w:ascii="Times New Roman" w:hAnsi="Times New Roman" w:cs="Times New Roman"/>
          <w:color w:val="FF0000"/>
          <w:sz w:val="28"/>
          <w:szCs w:val="28"/>
          <w:u w:val="single"/>
          <w:lang w:val="uk-UA"/>
        </w:rPr>
        <w:t>ій територіальній громаді, в межах наявних ресурсів,</w:t>
      </w:r>
      <w:r>
        <w:rPr>
          <w:rFonts w:ascii="Times New Roman" w:hAnsi="Times New Roman" w:cs="Times New Roman"/>
          <w:color w:val="FF0000"/>
          <w:sz w:val="28"/>
          <w:szCs w:val="28"/>
          <w:highlight w:val="white"/>
          <w:u w:val="single"/>
          <w:lang w:val="uk-UA"/>
        </w:rPr>
        <w:t xml:space="preserve"> </w:t>
      </w:r>
      <w:r>
        <w:rPr>
          <w:rFonts w:ascii="Times New Roman" w:hAnsi="Times New Roman" w:cs="Times New Roman"/>
          <w:color w:val="FF0000"/>
          <w:sz w:val="28"/>
          <w:szCs w:val="28"/>
          <w:u w:val="single"/>
          <w:lang w:val="uk-UA"/>
        </w:rPr>
        <w:t>надає наступний Перелік соціальних  послуг, які відповідають вимогам відповідно до Класифікатора соціальних послуг, який затверджений наказом Мінсоцполітики від 23.06.2020 №429, а саме:</w:t>
      </w:r>
      <w:r>
        <w:rPr>
          <w:rFonts w:ascii="Times New Roman" w:hAnsi="Times New Roman" w:cs="Times New Roman"/>
          <w:color w:val="FF0000"/>
          <w:sz w:val="28"/>
          <w:szCs w:val="28"/>
          <w:highlight w:val="white"/>
          <w:u w:val="single"/>
          <w:lang w:val="uk-UA"/>
        </w:rPr>
        <w:t xml:space="preserve"> </w:t>
      </w:r>
    </w:p>
    <w:p w14:paraId="1AFB3862" w14:textId="77777777" w:rsidR="00AE7113" w:rsidRDefault="00781BE5">
      <w:pPr>
        <w:pStyle w:val="2"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highlight w:val="white"/>
          <w:u w:val="single"/>
          <w:lang w:val="uk-UA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highlight w:val="white"/>
          <w:u w:val="single"/>
          <w:lang w:val="uk-UA"/>
        </w:rPr>
        <w:t>001.0 – Інформув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highlight w:val="white"/>
          <w:u w:val="single"/>
          <w:lang w:val="uk-UA"/>
        </w:rPr>
        <w:t>ання;</w:t>
      </w:r>
    </w:p>
    <w:p w14:paraId="32AECAD0" w14:textId="77777777" w:rsidR="00AE7113" w:rsidRDefault="00781BE5">
      <w:pPr>
        <w:pStyle w:val="2"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highlight w:val="white"/>
          <w:u w:val="single"/>
          <w:lang w:val="uk-UA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highlight w:val="white"/>
          <w:u w:val="single"/>
          <w:lang w:val="uk-UA"/>
        </w:rPr>
        <w:t>002.0 – Консультування;</w:t>
      </w:r>
    </w:p>
    <w:p w14:paraId="76A764C7" w14:textId="77777777" w:rsidR="00AE7113" w:rsidRDefault="00781BE5">
      <w:pPr>
        <w:pStyle w:val="2"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highlight w:val="white"/>
          <w:u w:val="single"/>
          <w:lang w:val="uk-UA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highlight w:val="white"/>
          <w:u w:val="single"/>
          <w:lang w:val="uk-UA"/>
        </w:rPr>
        <w:t>003.0 – Посередництво (медіація);</w:t>
      </w:r>
    </w:p>
    <w:p w14:paraId="0ED2109F" w14:textId="77777777" w:rsidR="00AE7113" w:rsidRDefault="00781BE5">
      <w:pPr>
        <w:pStyle w:val="2"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highlight w:val="white"/>
          <w:u w:val="single"/>
          <w:lang w:val="uk-UA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highlight w:val="white"/>
          <w:u w:val="single"/>
          <w:lang w:val="uk-UA"/>
        </w:rPr>
        <w:t>004.0 – Представництво інтересів;</w:t>
      </w:r>
    </w:p>
    <w:p w14:paraId="2BD44DA6" w14:textId="77777777" w:rsidR="00AE7113" w:rsidRDefault="00781BE5">
      <w:pPr>
        <w:pStyle w:val="2"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highlight w:val="white"/>
          <w:u w:val="single"/>
          <w:lang w:val="uk-UA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highlight w:val="white"/>
          <w:u w:val="single"/>
          <w:lang w:val="uk-UA"/>
        </w:rPr>
        <w:t>007.0 – Соціальна профілактика;</w:t>
      </w:r>
    </w:p>
    <w:p w14:paraId="0AB3A164" w14:textId="77777777" w:rsidR="00AE7113" w:rsidRDefault="00781BE5">
      <w:pPr>
        <w:pStyle w:val="2"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highlight w:val="white"/>
          <w:u w:val="single"/>
          <w:lang w:val="uk-UA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highlight w:val="white"/>
          <w:u w:val="single"/>
          <w:lang w:val="uk-UA"/>
        </w:rPr>
        <w:t>010.0 - Соціальний супровід:</w:t>
      </w:r>
    </w:p>
    <w:p w14:paraId="284322C4" w14:textId="77777777" w:rsidR="00AE7113" w:rsidRDefault="00781BE5">
      <w:pPr>
        <w:pStyle w:val="2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  <w:u w:val="single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  <w:u w:val="single"/>
          <w:lang w:val="uk-UA"/>
        </w:rPr>
        <w:t xml:space="preserve">- 010.1 – соціальний супровід сімей/осіб, які перебувають у складних життєвих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  <w:u w:val="single"/>
          <w:lang w:val="uk-UA"/>
        </w:rPr>
        <w:t>обставинах;</w:t>
      </w:r>
    </w:p>
    <w:p w14:paraId="32997DD7" w14:textId="77777777" w:rsidR="00AE7113" w:rsidRDefault="00781BE5">
      <w:pPr>
        <w:pStyle w:val="2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  <w:u w:val="single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  <w:u w:val="single"/>
          <w:lang w:val="uk-UA"/>
        </w:rPr>
        <w:lastRenderedPageBreak/>
        <w:t>- 010.2 – соціальний супровід сімей, у яких виховуються діти – сироти і діти, позбавлені батьківського піклування;</w:t>
      </w:r>
    </w:p>
    <w:p w14:paraId="457D6344" w14:textId="77777777" w:rsidR="00AE7113" w:rsidRDefault="00781BE5">
      <w:pPr>
        <w:pStyle w:val="2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  <w:u w:val="single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  <w:u w:val="single"/>
          <w:lang w:val="uk-UA"/>
        </w:rPr>
        <w:t>- 012.0 – екстрене (кризове втручання);</w:t>
      </w:r>
    </w:p>
    <w:p w14:paraId="76561073" w14:textId="77777777" w:rsidR="00AE7113" w:rsidRDefault="00781BE5">
      <w:pPr>
        <w:pStyle w:val="2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  <w:u w:val="single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  <w:u w:val="single"/>
          <w:lang w:val="uk-UA"/>
        </w:rPr>
        <w:t>- 013.0 – соціальна адаптація;</w:t>
      </w:r>
    </w:p>
    <w:p w14:paraId="5EC2096E" w14:textId="77777777" w:rsidR="00AE7113" w:rsidRDefault="00781BE5">
      <w:pPr>
        <w:pStyle w:val="2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  <w:u w:val="single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  <w:u w:val="single"/>
          <w:lang w:val="uk-UA"/>
        </w:rPr>
        <w:t xml:space="preserve">- 014.0 – соціальна інтеграція та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  <w:u w:val="single"/>
          <w:lang w:val="uk-UA"/>
        </w:rPr>
        <w:t>реінтеграція;</w:t>
      </w:r>
    </w:p>
    <w:p w14:paraId="54F0B254" w14:textId="77777777" w:rsidR="00AE7113" w:rsidRDefault="00781BE5">
      <w:pPr>
        <w:pStyle w:val="2"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highlight w:val="white"/>
          <w:u w:val="single"/>
          <w:lang w:val="uk-UA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highlight w:val="white"/>
          <w:u w:val="single"/>
          <w:lang w:val="uk-UA"/>
        </w:rPr>
        <w:t>015.0 Догляд</w:t>
      </w:r>
    </w:p>
    <w:p w14:paraId="30F6138A" w14:textId="77777777" w:rsidR="00AE7113" w:rsidRDefault="00781BE5">
      <w:pPr>
        <w:pStyle w:val="2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  <w:u w:val="single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  <w:u w:val="single"/>
          <w:lang w:val="uk-UA"/>
        </w:rPr>
        <w:t>- 015.1. – догляд вдома;</w:t>
      </w:r>
    </w:p>
    <w:p w14:paraId="6B58527F" w14:textId="77777777" w:rsidR="00AE7113" w:rsidRDefault="00781BE5">
      <w:pPr>
        <w:pStyle w:val="2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  <w:u w:val="single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  <w:u w:val="single"/>
          <w:lang w:val="uk-UA"/>
        </w:rPr>
        <w:t xml:space="preserve">- 015.2. - догляд стаціонарний; </w:t>
      </w:r>
    </w:p>
    <w:p w14:paraId="3661C946" w14:textId="77777777" w:rsidR="00AE7113" w:rsidRDefault="00781BE5">
      <w:pPr>
        <w:pStyle w:val="2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  <w:u w:val="single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  <w:u w:val="single"/>
          <w:lang w:val="uk-UA"/>
        </w:rPr>
        <w:t xml:space="preserve">-  015.3. – Денний догляд </w:t>
      </w:r>
    </w:p>
    <w:p w14:paraId="60735513" w14:textId="77777777" w:rsidR="00AE7113" w:rsidRDefault="00781BE5">
      <w:pPr>
        <w:pStyle w:val="2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  <w:u w:val="single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  <w:u w:val="single"/>
          <w:lang w:val="uk-UA"/>
        </w:rPr>
        <w:t>у т. ч.: 015.3.1. -  денний догляд дітей з інвалідністю;</w:t>
      </w:r>
    </w:p>
    <w:p w14:paraId="4393A127" w14:textId="77777777" w:rsidR="00AE7113" w:rsidRDefault="00781BE5">
      <w:pPr>
        <w:pStyle w:val="2"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highlight w:val="white"/>
          <w:u w:val="single"/>
          <w:lang w:val="uk-UA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highlight w:val="white"/>
          <w:u w:val="single"/>
          <w:lang w:val="uk-UA"/>
        </w:rPr>
        <w:t xml:space="preserve">017.0 - Соціальна реабілітація: </w:t>
      </w:r>
    </w:p>
    <w:p w14:paraId="119A3A8D" w14:textId="77777777" w:rsidR="00AE7113" w:rsidRDefault="00781BE5">
      <w:pPr>
        <w:pStyle w:val="2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  <w:u w:val="single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  <w:u w:val="single"/>
          <w:lang w:val="uk-UA"/>
        </w:rPr>
        <w:t xml:space="preserve">017.2. – соціально – психологічна реабілітація; </w:t>
      </w:r>
    </w:p>
    <w:p w14:paraId="64C4DD7B" w14:textId="77777777" w:rsidR="00AE7113" w:rsidRDefault="00781BE5">
      <w:pPr>
        <w:pStyle w:val="2"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highlight w:val="white"/>
          <w:u w:val="single"/>
          <w:lang w:val="uk-UA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highlight w:val="white"/>
          <w:u w:val="single"/>
          <w:lang w:val="uk-UA"/>
        </w:rPr>
        <w:t>019.0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highlight w:val="white"/>
          <w:u w:val="single"/>
          <w:lang w:val="uk-UA"/>
        </w:rPr>
        <w:t xml:space="preserve"> – Натуральна допомога;</w:t>
      </w:r>
    </w:p>
    <w:p w14:paraId="6F71A29B" w14:textId="77777777" w:rsidR="00AE7113" w:rsidRDefault="00781BE5">
      <w:pPr>
        <w:pStyle w:val="2"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highlight w:val="white"/>
          <w:u w:val="single"/>
          <w:lang w:val="uk-UA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highlight w:val="white"/>
          <w:u w:val="single"/>
          <w:lang w:val="uk-UA"/>
        </w:rPr>
        <w:t>023.0 – Транспортні послуги;</w:t>
      </w:r>
    </w:p>
    <w:p w14:paraId="7577F5DD" w14:textId="77777777" w:rsidR="00AE7113" w:rsidRDefault="00781BE5">
      <w:pPr>
        <w:pStyle w:val="2"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highlight w:val="white"/>
          <w:u w:val="single"/>
          <w:lang w:val="uk-UA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highlight w:val="white"/>
          <w:u w:val="single"/>
          <w:lang w:val="uk-UA"/>
        </w:rPr>
        <w:t>та інші.</w:t>
      </w:r>
    </w:p>
    <w:p w14:paraId="16200C4F" w14:textId="77777777" w:rsidR="00AE7113" w:rsidRDefault="00AE7113">
      <w:pPr>
        <w:pStyle w:val="2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uk-UA"/>
        </w:rPr>
      </w:pPr>
    </w:p>
    <w:p w14:paraId="6684F143" w14:textId="77777777" w:rsidR="00AE7113" w:rsidRDefault="00781BE5">
      <w:pPr>
        <w:pStyle w:val="2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color w:val="FF0000"/>
          <w:sz w:val="28"/>
          <w:szCs w:val="28"/>
          <w:u w:val="single"/>
          <w:lang w:val="uk-UA"/>
        </w:rPr>
        <w:t xml:space="preserve"> Структурні підрозділи  Центру з</w:t>
      </w:r>
      <w:r>
        <w:rPr>
          <w:rFonts w:ascii="Times New Roman" w:hAnsi="Times New Roman" w:cs="Times New Roman"/>
          <w:color w:val="FF0000"/>
          <w:sz w:val="28"/>
          <w:szCs w:val="28"/>
          <w:highlight w:val="white"/>
          <w:u w:val="single"/>
          <w:lang w:val="uk-UA"/>
        </w:rPr>
        <w:t xml:space="preserve">а рішенням </w:t>
      </w:r>
      <w:r>
        <w:rPr>
          <w:rFonts w:ascii="Times New Roman" w:hAnsi="Times New Roman" w:cs="Times New Roman"/>
          <w:color w:val="FF0000"/>
          <w:sz w:val="28"/>
          <w:szCs w:val="28"/>
          <w:u w:val="single"/>
          <w:lang w:val="uk-UA"/>
        </w:rPr>
        <w:t xml:space="preserve"> Савранської</w:t>
      </w:r>
      <w:r>
        <w:rPr>
          <w:rFonts w:ascii="Times New Roman" w:hAnsi="Times New Roman" w:cs="Times New Roman"/>
          <w:color w:val="FF0000"/>
          <w:sz w:val="28"/>
          <w:szCs w:val="28"/>
          <w:u w:val="single"/>
          <w:lang w:val="uk-UA"/>
        </w:rPr>
        <w:t xml:space="preserve"> селищної ради Одеської області надають соціальні послуги за рахунок бюджетних коштів:</w:t>
      </w:r>
    </w:p>
    <w:p w14:paraId="15288AE2" w14:textId="77777777" w:rsidR="00AE7113" w:rsidRDefault="00781BE5">
      <w:pPr>
        <w:pStyle w:val="2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color w:val="FF0000"/>
          <w:sz w:val="28"/>
          <w:szCs w:val="28"/>
          <w:u w:val="single"/>
          <w:lang w:val="uk-UA"/>
        </w:rPr>
        <w:t xml:space="preserve"> а) не залежно від доходу отримувача соціальних послуг:</w:t>
      </w:r>
    </w:p>
    <w:p w14:paraId="4F64B706" w14:textId="77777777" w:rsidR="00AE7113" w:rsidRDefault="00781BE5">
      <w:pPr>
        <w:pStyle w:val="2"/>
        <w:numPr>
          <w:ilvl w:val="0"/>
          <w:numId w:val="4"/>
        </w:numPr>
        <w:spacing w:after="0" w:line="240" w:lineRule="auto"/>
        <w:ind w:left="567" w:firstLine="0"/>
        <w:jc w:val="both"/>
        <w:rPr>
          <w:rFonts w:ascii="Times New Roman" w:hAnsi="Times New Roman" w:cs="Times New Roman"/>
          <w:b/>
          <w:color w:val="FF0000"/>
          <w:sz w:val="28"/>
          <w:szCs w:val="28"/>
          <w:highlight w:val="white"/>
          <w:u w:val="single"/>
          <w:lang w:val="uk-UA"/>
        </w:rPr>
      </w:pPr>
      <w:r>
        <w:rPr>
          <w:rFonts w:ascii="Times New Roman" w:hAnsi="Times New Roman" w:cs="Times New Roman"/>
          <w:color w:val="FF0000"/>
          <w:sz w:val="28"/>
          <w:szCs w:val="28"/>
          <w:highlight w:val="white"/>
          <w:u w:val="single"/>
          <w:lang w:val="uk-UA"/>
        </w:rPr>
        <w:t>інформування; – консультування;  – посередництво (медіація);  – представництво інтересів; – соціальна профілактик</w:t>
      </w:r>
      <w:r>
        <w:rPr>
          <w:rFonts w:ascii="Times New Roman" w:hAnsi="Times New Roman" w:cs="Times New Roman"/>
          <w:color w:val="FF0000"/>
          <w:sz w:val="28"/>
          <w:szCs w:val="28"/>
          <w:highlight w:val="white"/>
          <w:u w:val="single"/>
          <w:lang w:val="uk-UA"/>
        </w:rPr>
        <w:t xml:space="preserve">а; </w:t>
      </w:r>
      <w:r>
        <w:rPr>
          <w:rFonts w:ascii="Times New Roman" w:hAnsi="Times New Roman" w:cs="Times New Roman"/>
          <w:b/>
          <w:color w:val="FF0000"/>
          <w:sz w:val="28"/>
          <w:szCs w:val="28"/>
          <w:highlight w:val="white"/>
          <w:u w:val="single"/>
          <w:lang w:val="uk-UA"/>
        </w:rPr>
        <w:t xml:space="preserve">- </w:t>
      </w:r>
      <w:r>
        <w:rPr>
          <w:rFonts w:ascii="Times New Roman" w:hAnsi="Times New Roman" w:cs="Times New Roman"/>
          <w:color w:val="FF0000"/>
          <w:sz w:val="28"/>
          <w:szCs w:val="28"/>
          <w:highlight w:val="white"/>
          <w:u w:val="single"/>
          <w:lang w:val="uk-UA"/>
        </w:rPr>
        <w:t>соціальний супровід сімей/осіб, які перебувають у складних життєвих обставинах; - соціальний супровід сімей, у яких виховуються діти – сироти і діти, позбавлені батьківського піклування; – екстрене (кризове втручання);  – соціальна адаптація; – соціал</w:t>
      </w:r>
      <w:r>
        <w:rPr>
          <w:rFonts w:ascii="Times New Roman" w:hAnsi="Times New Roman" w:cs="Times New Roman"/>
          <w:color w:val="FF0000"/>
          <w:sz w:val="28"/>
          <w:szCs w:val="28"/>
          <w:highlight w:val="white"/>
          <w:u w:val="single"/>
          <w:lang w:val="uk-UA"/>
        </w:rPr>
        <w:t xml:space="preserve">ьна інтеграція та реінтеграція; – соціально – психологічна реабілітація; </w:t>
      </w:r>
    </w:p>
    <w:p w14:paraId="65CE407D" w14:textId="77777777" w:rsidR="00AE7113" w:rsidRDefault="00781BE5">
      <w:pPr>
        <w:pStyle w:val="2"/>
        <w:spacing w:after="0" w:line="240" w:lineRule="auto"/>
        <w:ind w:left="142"/>
        <w:jc w:val="both"/>
        <w:rPr>
          <w:rFonts w:ascii="Times New Roman" w:hAnsi="Times New Roman" w:cs="Times New Roman"/>
          <w:color w:val="FF0000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color w:val="FF0000"/>
          <w:sz w:val="28"/>
          <w:szCs w:val="28"/>
          <w:highlight w:val="white"/>
          <w:u w:val="single"/>
          <w:lang w:val="uk-UA"/>
        </w:rPr>
        <w:t>б) отримувачам соцільних послуг середньомісяний сукупний дохід, яких менше двох прожиткових мінімумів для відповідної категорії осіб, - всі соціальні послуги.</w:t>
      </w:r>
    </w:p>
    <w:p w14:paraId="348CD70C" w14:textId="77777777" w:rsidR="00AE7113" w:rsidRDefault="00781BE5">
      <w:pPr>
        <w:pStyle w:val="2"/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2.5. </w:t>
      </w:r>
      <w:bookmarkStart w:id="25" w:name="2bn6wsx"/>
      <w:bookmarkEnd w:id="25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Послуги надаються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Центром за місцем проживання/перебування особи/сім’ї (вдома), у приміщенні Центру, за місцем перебування особи/сім’ї поза межами приміщення Центру (зокрема на вулиці).</w:t>
      </w:r>
    </w:p>
    <w:p w14:paraId="1A22C6D2" w14:textId="77777777" w:rsidR="00AE7113" w:rsidRDefault="00781BE5">
      <w:pPr>
        <w:pStyle w:val="2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2.6. </w:t>
      </w:r>
      <w:bookmarkStart w:id="26" w:name="3as4poj"/>
      <w:bookmarkEnd w:id="26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Для надання соціальних послуг у Центрі утворюються такі структурні підрозділи (від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ділення):</w:t>
      </w:r>
    </w:p>
    <w:p w14:paraId="43322980" w14:textId="77777777" w:rsidR="00AE7113" w:rsidRDefault="00781BE5">
      <w:pPr>
        <w:pStyle w:val="2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27" w:name="1pxezwc"/>
      <w:bookmarkStart w:id="28" w:name="49x2ik5"/>
      <w:bookmarkStart w:id="29" w:name="147n2zr"/>
      <w:bookmarkEnd w:id="27"/>
      <w:bookmarkEnd w:id="28"/>
      <w:bookmarkEnd w:id="29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відділення соціальної допомоги вдома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- надання соціальних послуг догляду вдома, соціального супроводу особам/сім’ям, які перебувають у складних життєвих обставинах, за місцем їх проживання/перебування; </w:t>
      </w:r>
    </w:p>
    <w:p w14:paraId="766EEAB7" w14:textId="77777777" w:rsidR="00AE7113" w:rsidRDefault="00781BE5">
      <w:pPr>
        <w:pStyle w:val="rvps2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/>
          <w:sz w:val="28"/>
          <w:szCs w:val="28"/>
        </w:rPr>
        <w:t xml:space="preserve">відділення організації надання </w:t>
      </w:r>
      <w:r>
        <w:rPr>
          <w:b/>
          <w:sz w:val="28"/>
          <w:szCs w:val="28"/>
        </w:rPr>
        <w:t>натуральної та грошової допомоги</w:t>
      </w:r>
      <w:r>
        <w:rPr>
          <w:sz w:val="28"/>
          <w:szCs w:val="28"/>
        </w:rPr>
        <w:t xml:space="preserve"> - надання соціальної послуги натуральної допомоги особам/сім’ям, які перебувають у складних життєвих обставинах;</w:t>
      </w:r>
    </w:p>
    <w:p w14:paraId="182F58CE" w14:textId="77777777" w:rsidR="00AE7113" w:rsidRDefault="00781B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- </w:t>
      </w:r>
      <w:r>
        <w:rPr>
          <w:rFonts w:ascii="Times New Roman" w:hAnsi="Times New Roman" w:cs="Times New Roman"/>
          <w:b/>
          <w:sz w:val="28"/>
          <w:szCs w:val="28"/>
          <w:lang w:eastAsia="en-US"/>
        </w:rPr>
        <w:t>відділення стаціонарного догляду для постійного або тимчасового проживання -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надання соціальних послуг </w:t>
      </w:r>
      <w:r>
        <w:rPr>
          <w:rFonts w:ascii="Times New Roman" w:hAnsi="Times New Roman" w:cs="Times New Roman"/>
          <w:sz w:val="28"/>
          <w:szCs w:val="28"/>
        </w:rPr>
        <w:t>стаціонарного догляду, громадянам похилого віку, особам з інвалідністю, особам, які за станом здоров'я не здатні до самообслуговування, потребують постійного стороннього догляду та  допомоги та іншим вразливим групам населення.</w:t>
      </w:r>
    </w:p>
    <w:p w14:paraId="6B6EA715" w14:textId="77777777" w:rsidR="00AE7113" w:rsidRDefault="00781B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bookmarkStart w:id="30" w:name="o45"/>
      <w:bookmarkEnd w:id="30"/>
      <w:r>
        <w:rPr>
          <w:rFonts w:ascii="Times New Roman" w:hAnsi="Times New Roman" w:cs="Times New Roman"/>
          <w:sz w:val="28"/>
          <w:szCs w:val="28"/>
        </w:rPr>
        <w:t>У відділенні стаціонарно</w:t>
      </w:r>
      <w:r>
        <w:rPr>
          <w:rFonts w:ascii="Times New Roman" w:hAnsi="Times New Roman" w:cs="Times New Roman"/>
          <w:sz w:val="28"/>
          <w:szCs w:val="28"/>
        </w:rPr>
        <w:t xml:space="preserve">го догляду особи перебувають на повному державному утриманні, одержують соціальну послугу стаціонарного догляду. </w:t>
      </w:r>
    </w:p>
    <w:p w14:paraId="0F0CBF14" w14:textId="77777777" w:rsidR="00AE7113" w:rsidRDefault="00781B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Відділення стаціонарного догляду його функціонування та утримання проводиться за рахунок коштів місцевого бюджету, а саме: загального фонд</w:t>
      </w:r>
      <w:r>
        <w:rPr>
          <w:rFonts w:ascii="Times New Roman" w:hAnsi="Times New Roman" w:cs="Times New Roman"/>
          <w:sz w:val="28"/>
          <w:szCs w:val="28"/>
        </w:rPr>
        <w:t>у і спеціального фонду, який формується за рахунок 75% відрахувань з пенсій підопічних і благодійних надходжень, відповідно до постанови КМУ № 269 від</w:t>
      </w:r>
    </w:p>
    <w:p w14:paraId="770B0BD9" w14:textId="77777777" w:rsidR="00AE7113" w:rsidRDefault="00781B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04.03.2004 року. Використання таких коштів проводиться відповідно до «Переліку товарів, робіт та послуг,</w:t>
      </w:r>
      <w:r>
        <w:rPr>
          <w:rFonts w:ascii="Times New Roman" w:hAnsi="Times New Roman" w:cs="Times New Roman"/>
          <w:sz w:val="28"/>
          <w:szCs w:val="28"/>
        </w:rPr>
        <w:t xml:space="preserve"> на закупівлю яких спрямовуються кошти, що підлягають …» відповідно до постанови КМУ № 129 від 19.03.2013р. (зі змінами), поховання одиноких осіб здійснюється відповідно до статті 17 Закону України  «Про поховання та похоронну справу» за рахунок спеціальни</w:t>
      </w:r>
      <w:r>
        <w:rPr>
          <w:rFonts w:ascii="Times New Roman" w:hAnsi="Times New Roman" w:cs="Times New Roman"/>
          <w:sz w:val="28"/>
          <w:szCs w:val="28"/>
        </w:rPr>
        <w:t xml:space="preserve">х коштів, які передбачені бюджетом установи на ці потреби. </w:t>
      </w:r>
    </w:p>
    <w:p w14:paraId="7DD27CC3" w14:textId="77777777" w:rsidR="00AE7113" w:rsidRDefault="00781B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Особам, які перебувають у відділенні стаціонарного догляду за рахунок бюджетних коштів (безоплатно) пенсія (щомісячне довічне грошове утримання), державна соціальна допомога виплачуються відповідн</w:t>
      </w:r>
      <w:r>
        <w:rPr>
          <w:rFonts w:ascii="Times New Roman" w:hAnsi="Times New Roman" w:cs="Times New Roman"/>
          <w:sz w:val="28"/>
          <w:szCs w:val="28"/>
        </w:rPr>
        <w:t>о до законодавства.</w:t>
      </w:r>
    </w:p>
    <w:p w14:paraId="0F094BA4" w14:textId="77777777" w:rsidR="00AE7113" w:rsidRDefault="00781BE5">
      <w:pPr>
        <w:pStyle w:val="2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відділення соціальної роботи (з сім’ями, дітьми та молоддю)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– проведення соціальної роботи з особами/сім’ями, які опинилися або перебувають в складних життєвих обставинах, зокрема інформаційно-просвітницька, соціально-профілактична ро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бота, оцінювання потреб осіб/сімей у соціальних послугах, організація надання їм соціальних послуг шляхом ведення випадку, моніторинг надання соціальних послуг Центром, соціальне супроводження прийомних сімей і дитячих будинків сімейного типу, соціальний п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атронаж осіб, які відбули покарання у виді обмеження або позбавлення волі на певний строк, а також звільнених від подальшого відбування таких покарань. </w:t>
      </w:r>
    </w:p>
    <w:p w14:paraId="72A77D5C" w14:textId="77777777" w:rsidR="00AE7113" w:rsidRDefault="00AE7113">
      <w:pPr>
        <w:pStyle w:val="2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31" w:name="3o7alnk"/>
      <w:bookmarkEnd w:id="31"/>
    </w:p>
    <w:p w14:paraId="1E8127C3" w14:textId="77777777" w:rsidR="00AE7113" w:rsidRDefault="00781BE5">
      <w:pPr>
        <w:pStyle w:val="2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Відповідно до потреб Савранської територіальної громади в соціальних послугах за рішенням Савранської </w:t>
      </w:r>
      <w:r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селищної ради у Центрі при відділенні соціальної роботи (з сім'ями, дітьми та молоддю) утворена </w:t>
      </w:r>
      <w:bookmarkStart w:id="32" w:name="23ckvvd"/>
      <w:bookmarkEnd w:id="32"/>
      <w:r>
        <w:rPr>
          <w:rFonts w:ascii="Times New Roman" w:hAnsi="Times New Roman" w:cs="Times New Roman"/>
          <w:color w:val="FF0000"/>
          <w:sz w:val="28"/>
          <w:szCs w:val="28"/>
          <w:lang w:val="uk-UA"/>
        </w:rPr>
        <w:t>мобільна бригада соціально-психологічної допомоги особам, які постраждали від домашнього насильства та/або насильства за ознакою статі (надання особам, які пост</w:t>
      </w:r>
      <w:r>
        <w:rPr>
          <w:rFonts w:ascii="Times New Roman" w:hAnsi="Times New Roman" w:cs="Times New Roman"/>
          <w:color w:val="FF0000"/>
          <w:sz w:val="28"/>
          <w:szCs w:val="28"/>
          <w:lang w:val="uk-UA"/>
        </w:rPr>
        <w:t>раждали від домашнього насильства та/або насильства за ознакою статі, послуг кризового та екстреного втручання, інформування, консультування, представництва інтересів; формування нетерпимого ставлення громадян до проявів домашнього насильства та/або насиль</w:t>
      </w:r>
      <w:r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ства за ознакою статі, проведення заходів у сфері запобігання та протидії насильству. </w:t>
      </w:r>
    </w:p>
    <w:p w14:paraId="5BDF28B3" w14:textId="77777777" w:rsidR="00AE7113" w:rsidRDefault="00AE7113">
      <w:pPr>
        <w:shd w:val="clear" w:color="auto" w:fill="FFFFFF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bookmarkStart w:id="33" w:name="2grqrue"/>
      <w:bookmarkEnd w:id="33"/>
    </w:p>
    <w:p w14:paraId="1B293219" w14:textId="77777777" w:rsidR="00AE7113" w:rsidRDefault="00781BE5">
      <w:pPr>
        <w:shd w:val="clear" w:color="auto" w:fill="FFFFFF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Інші структурні підрозділи, діяльність яких спрямовується на надання послуг особам/сім’ям, з урахуванням потреб у соціальних послугах, визначених у Савранській територі</w:t>
      </w:r>
      <w:r>
        <w:rPr>
          <w:rFonts w:ascii="Times New Roman" w:hAnsi="Times New Roman" w:cs="Times New Roman"/>
          <w:color w:val="000000"/>
          <w:sz w:val="28"/>
          <w:szCs w:val="28"/>
        </w:rPr>
        <w:t>альній громаді, утворюються за рішенням Засновника Центру.</w:t>
      </w:r>
    </w:p>
    <w:p w14:paraId="16739F1C" w14:textId="77777777" w:rsidR="00AE7113" w:rsidRDefault="00781BE5">
      <w:pPr>
        <w:pStyle w:val="2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34" w:name="vx1227"/>
      <w:bookmarkEnd w:id="34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Структурний підрозділ (відділення) очолює керівник, якого призначає на посаду та звільняє директор Центру.</w:t>
      </w:r>
    </w:p>
    <w:p w14:paraId="6CABA739" w14:textId="77777777" w:rsidR="00AE7113" w:rsidRDefault="00781B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35" w:name="3fwokq0"/>
      <w:bookmarkEnd w:id="35"/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Положення про структурні підрозділи Центру затверджуються директором Центру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та </w:t>
      </w:r>
      <w:r>
        <w:rPr>
          <w:rFonts w:ascii="Times New Roman" w:hAnsi="Times New Roman" w:cs="Times New Roman"/>
          <w:sz w:val="28"/>
          <w:szCs w:val="28"/>
        </w:rPr>
        <w:t>погоджуються у</w:t>
      </w:r>
      <w:r>
        <w:rPr>
          <w:rStyle w:val="rvts6"/>
          <w:rFonts w:ascii="Times New Roman" w:hAnsi="Times New Roman" w:cs="Times New Roman"/>
          <w:sz w:val="28"/>
          <w:szCs w:val="28"/>
        </w:rPr>
        <w:t>повноваженим органом управління  Відділом соціального захисту населення Савранської селищної ради Одеської області.</w:t>
      </w:r>
      <w:r>
        <w:rPr>
          <w:rFonts w:ascii="Times New Roman" w:hAnsi="Times New Roman" w:cs="Times New Roman"/>
          <w:sz w:val="28"/>
          <w:szCs w:val="28"/>
        </w:rPr>
        <w:t xml:space="preserve"> Положення про структурні підрозділи Центру є основою для розроблення посадових інструкцій його працівників.</w:t>
      </w:r>
    </w:p>
    <w:p w14:paraId="103B1C70" w14:textId="77777777" w:rsidR="00AE7113" w:rsidRDefault="00AE7113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46BEA95D" w14:textId="77777777" w:rsidR="00AE7113" w:rsidRDefault="00781BE5">
      <w:pPr>
        <w:pStyle w:val="2"/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3. ПРАВА ТА ПРИНЦ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ИПИ ДІЯЛЬНОСТІ</w:t>
      </w:r>
    </w:p>
    <w:p w14:paraId="1B7422DD" w14:textId="77777777" w:rsidR="00AE7113" w:rsidRDefault="00781BE5">
      <w:pPr>
        <w:pStyle w:val="2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3.1.</w:t>
      </w:r>
      <w:bookmarkStart w:id="36" w:name="1v1yuxt"/>
      <w:bookmarkEnd w:id="36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 Центр має право:</w:t>
      </w:r>
    </w:p>
    <w:p w14:paraId="516A361A" w14:textId="77777777" w:rsidR="00AE7113" w:rsidRDefault="00781BE5">
      <w:pPr>
        <w:pStyle w:val="2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37" w:name="4f1mdlm"/>
      <w:bookmarkEnd w:id="37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-   самостійно визначати форми та методи роботи;</w:t>
      </w:r>
    </w:p>
    <w:p w14:paraId="72AA57A9" w14:textId="77777777" w:rsidR="00AE7113" w:rsidRDefault="00781BE5">
      <w:pPr>
        <w:pStyle w:val="2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38" w:name="2u6wntf"/>
      <w:bookmarkEnd w:id="38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- подавати до органів державної влади та органів місцевого самоврядування запити на інформацію, необхідну для організації надання соціальних послуг;</w:t>
      </w:r>
    </w:p>
    <w:p w14:paraId="0BF1F4E5" w14:textId="77777777" w:rsidR="00AE7113" w:rsidRDefault="00781BE5">
      <w:pPr>
        <w:pStyle w:val="2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39" w:name="19c6y18"/>
      <w:bookmarkEnd w:id="39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-  утворювати робочі групи, мультидисциплінарні команди, в тому числі із залученням представників установ, закладів, організацій тощо, які в межах компетенції надають допомогу особам/сім’ям;</w:t>
      </w:r>
    </w:p>
    <w:p w14:paraId="5C4CAA77" w14:textId="77777777" w:rsidR="00AE7113" w:rsidRDefault="00781BE5">
      <w:pPr>
        <w:pStyle w:val="2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40" w:name="3tbugp1"/>
      <w:bookmarkEnd w:id="40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- залучати на договірній основі підприємства, установи, організац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ії, фізичних осіб, волонтерів до надання соціальних послуг у структурних підрозділах Центру;</w:t>
      </w:r>
    </w:p>
    <w:p w14:paraId="043476B1" w14:textId="77777777" w:rsidR="00AE7113" w:rsidRDefault="00781BE5">
      <w:pPr>
        <w:pStyle w:val="2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41" w:name="28h4qwu"/>
      <w:bookmarkEnd w:id="41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- залучати грошові кошти та інші ресурси (людські, матеріальні, інформаційні тощо), необхідні для надання соціальних послуг;</w:t>
      </w:r>
    </w:p>
    <w:p w14:paraId="6BBA2782" w14:textId="77777777" w:rsidR="00AE7113" w:rsidRDefault="00781BE5">
      <w:pPr>
        <w:pStyle w:val="2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- отримувати гуманітарну і благодійну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допомогу та безкоштовно передавати її особам/сім’ям,  які перебувають у складних життєвих обставинах, особам похилого віку, особам з інвалідністю;</w:t>
      </w:r>
    </w:p>
    <w:p w14:paraId="5F8AA3CE" w14:textId="77777777" w:rsidR="00AE7113" w:rsidRDefault="00781B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укладати у встановленому законодавством  порядку договори, угоди  з підприємствами, установами та організац</w:t>
      </w:r>
      <w:r>
        <w:rPr>
          <w:rFonts w:ascii="Times New Roman" w:hAnsi="Times New Roman" w:cs="Times New Roman"/>
          <w:sz w:val="28"/>
          <w:szCs w:val="28"/>
        </w:rPr>
        <w:t>іями (в тому числі іноземними), та громадянами; у судовому процесі Центр може бути відповідачем, позивачем, відповідно до діючого законодавства України; Центр, відповідно до діючого законодавства України має право отримувати від юридичних та фізичних осіб,</w:t>
      </w:r>
      <w:r>
        <w:rPr>
          <w:rFonts w:ascii="Times New Roman" w:hAnsi="Times New Roman" w:cs="Times New Roman"/>
          <w:sz w:val="28"/>
          <w:szCs w:val="28"/>
        </w:rPr>
        <w:t xml:space="preserve"> будь яке майно (рухоме, нерухоме) набуте у власність на підставі Цивільного кодексу України, шляхом дарування або заповіту наданих такою особою. Таке майно вважається власністю Центру.</w:t>
      </w:r>
    </w:p>
    <w:p w14:paraId="64BB0028" w14:textId="77777777" w:rsidR="00AE7113" w:rsidRDefault="00781BE5">
      <w:pPr>
        <w:pStyle w:val="2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- придбавати або орендувати автотранспортні засоби, а також обладнання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 необхідні для забезпечення  діяльності Центру.</w:t>
      </w:r>
    </w:p>
    <w:p w14:paraId="7501F511" w14:textId="77777777" w:rsidR="00AE7113" w:rsidRDefault="00AE7113">
      <w:pPr>
        <w:pStyle w:val="2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672374A6" w14:textId="77777777" w:rsidR="00AE7113" w:rsidRDefault="00781BE5">
      <w:pPr>
        <w:pStyle w:val="2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42" w:name="nmf14n"/>
      <w:bookmarkEnd w:id="42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3.2. Центр провадить діяльність за принципами недискримінації, дотримання прав людини, прав дитини та прав осіб з інвалідністю; гуманізму; забезпечення рівних прав та можливостей жінок і чоловіків; поваги д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 честі та гідності; толерантності; законності; соціальної справедливості; доступності та відкритості; неупередженості та безпечності; добровільності; індивідуального підходу; комплексності; конфіденційності; максимальної ефективності та прозорості викорис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тання надавачами соціальних послуг бюджетних та інших коштів; забезпечення високого рівня якості соціальних послуг.</w:t>
      </w:r>
    </w:p>
    <w:p w14:paraId="563EFEA9" w14:textId="77777777" w:rsidR="00AE7113" w:rsidRDefault="00AE7113">
      <w:pPr>
        <w:pStyle w:val="2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49BC8AFC" w14:textId="77777777" w:rsidR="00AE7113" w:rsidRDefault="00781BE5">
      <w:pPr>
        <w:pStyle w:val="2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4. ОРГАНІЗАЦІЯ НАДАННЯ СОЦІАЛЬНИХ ПОСЛУГ</w:t>
      </w:r>
    </w:p>
    <w:p w14:paraId="612CCD79" w14:textId="77777777" w:rsidR="00AE7113" w:rsidRDefault="00781BE5">
      <w:pPr>
        <w:pStyle w:val="a3"/>
        <w:tabs>
          <w:tab w:val="left" w:pos="284"/>
        </w:tabs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bookmarkStart w:id="43" w:name="37m2jsg"/>
      <w:bookmarkEnd w:id="43"/>
      <w:r>
        <w:rPr>
          <w:rFonts w:ascii="Times New Roman" w:hAnsi="Times New Roman" w:cs="Times New Roman"/>
          <w:color w:val="FF0000"/>
          <w:sz w:val="28"/>
          <w:szCs w:val="28"/>
        </w:rPr>
        <w:lastRenderedPageBreak/>
        <w:t>4.1.  Організація надання соціальних послуг структурними  підрозділами  Центру,  здійснюється відп</w:t>
      </w:r>
      <w:r>
        <w:rPr>
          <w:rFonts w:ascii="Times New Roman" w:hAnsi="Times New Roman" w:cs="Times New Roman"/>
          <w:color w:val="FF0000"/>
          <w:sz w:val="28"/>
          <w:szCs w:val="28"/>
        </w:rPr>
        <w:t>овідно до Постанови Кабінету Міністрів  від 1 червня 2020 р №587 «Про організацію надання соціальних послуг» (зі змінами).</w:t>
      </w:r>
    </w:p>
    <w:p w14:paraId="0ED37254" w14:textId="77777777" w:rsidR="00AE7113" w:rsidRDefault="00781BE5">
      <w:pPr>
        <w:pStyle w:val="a3"/>
        <w:jc w:val="both"/>
        <w:rPr>
          <w:rFonts w:ascii="Times New Roman" w:hAnsi="Times New Roman" w:cs="Times New Roman"/>
          <w:color w:val="FF0000"/>
          <w:sz w:val="28"/>
          <w:szCs w:val="28"/>
          <w:u w:val="single"/>
        </w:rPr>
      </w:pPr>
      <w:r>
        <w:rPr>
          <w:rFonts w:ascii="Times New Roman" w:hAnsi="Times New Roman" w:cs="Times New Roman"/>
          <w:color w:val="FF0000"/>
          <w:sz w:val="28"/>
          <w:szCs w:val="28"/>
          <w:u w:val="single"/>
        </w:rPr>
        <w:t xml:space="preserve"> 4.2. Підставою для надання соціальних послуг є:</w:t>
      </w:r>
    </w:p>
    <w:p w14:paraId="60D5AC0C" w14:textId="77777777" w:rsidR="00AE7113" w:rsidRDefault="00781BE5">
      <w:pPr>
        <w:pStyle w:val="a3"/>
        <w:tabs>
          <w:tab w:val="left" w:pos="567"/>
        </w:tabs>
        <w:ind w:left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bookmarkStart w:id="44" w:name="1mrcu09"/>
      <w:bookmarkEnd w:id="44"/>
      <w:r>
        <w:rPr>
          <w:rFonts w:ascii="Times New Roman" w:hAnsi="Times New Roman" w:cs="Times New Roman"/>
          <w:color w:val="FF0000"/>
          <w:sz w:val="28"/>
          <w:szCs w:val="28"/>
        </w:rPr>
        <w:t>1) рішення/направлення Відділу соціального захисту населення  Савранської селищної ради  Одеської області про надання соціальних послуг;</w:t>
      </w:r>
    </w:p>
    <w:p w14:paraId="003636A8" w14:textId="77777777" w:rsidR="00AE7113" w:rsidRDefault="00781BE5">
      <w:pPr>
        <w:pStyle w:val="a3"/>
        <w:tabs>
          <w:tab w:val="left" w:pos="567"/>
        </w:tabs>
        <w:ind w:left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2) результати оцінювання потреб особи/сім’ї у соціальних послугах;</w:t>
      </w:r>
    </w:p>
    <w:p w14:paraId="3ADB8CE5" w14:textId="77777777" w:rsidR="00AE7113" w:rsidRDefault="00781BE5">
      <w:pPr>
        <w:pStyle w:val="a3"/>
        <w:tabs>
          <w:tab w:val="left" w:pos="567"/>
        </w:tabs>
        <w:ind w:left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3) висновок про стан здоров’я особи, яка потребує на</w:t>
      </w:r>
      <w:r>
        <w:rPr>
          <w:rFonts w:ascii="Times New Roman" w:hAnsi="Times New Roman" w:cs="Times New Roman"/>
          <w:color w:val="FF0000"/>
          <w:sz w:val="28"/>
          <w:szCs w:val="28"/>
        </w:rPr>
        <w:t>дання соціальних послуг;</w:t>
      </w:r>
    </w:p>
    <w:p w14:paraId="13B8FA13" w14:textId="77777777" w:rsidR="00AE7113" w:rsidRDefault="00781BE5">
      <w:pPr>
        <w:pStyle w:val="a3"/>
        <w:tabs>
          <w:tab w:val="left" w:pos="567"/>
        </w:tabs>
        <w:ind w:left="567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4) індивідуальний план надання соціальної послуги;</w:t>
      </w:r>
    </w:p>
    <w:p w14:paraId="3A5E5457" w14:textId="77777777" w:rsidR="00AE7113" w:rsidRDefault="00781BE5">
      <w:pPr>
        <w:pStyle w:val="a3"/>
        <w:tabs>
          <w:tab w:val="left" w:pos="567"/>
        </w:tabs>
        <w:ind w:left="567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5) наказ про надання / припинення соціальних послуг;</w:t>
      </w:r>
    </w:p>
    <w:p w14:paraId="4FD6523D" w14:textId="77777777" w:rsidR="00AE7113" w:rsidRDefault="00781BE5">
      <w:pPr>
        <w:pStyle w:val="a3"/>
        <w:tabs>
          <w:tab w:val="left" w:pos="567"/>
        </w:tabs>
        <w:ind w:left="567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   6) договір про надання соціальної послуги.</w:t>
      </w:r>
    </w:p>
    <w:p w14:paraId="6C1DD6AF" w14:textId="77777777" w:rsidR="00AE7113" w:rsidRDefault="00781BE5">
      <w:pPr>
        <w:pStyle w:val="2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45" w:name="2lwamvv"/>
      <w:bookmarkEnd w:id="45"/>
      <w:r>
        <w:rPr>
          <w:rFonts w:ascii="Times New Roman" w:hAnsi="Times New Roman" w:cs="Times New Roman"/>
          <w:sz w:val="28"/>
          <w:szCs w:val="28"/>
          <w:lang w:val="uk-UA"/>
        </w:rPr>
        <w:t>4.3. Рішення про надання послуг особі/сім’ї  приймається Відділом  соціального з</w:t>
      </w:r>
      <w:r>
        <w:rPr>
          <w:rFonts w:ascii="Times New Roman" w:hAnsi="Times New Roman" w:cs="Times New Roman"/>
          <w:sz w:val="28"/>
          <w:szCs w:val="28"/>
          <w:lang w:val="uk-UA"/>
        </w:rPr>
        <w:t>ахисту населення  Савранської селищної ради Одеської області  відповідно до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Порядку організації надання соціальних послуг, затвердженого Кабінетом Міністрів України.</w:t>
      </w:r>
    </w:p>
    <w:p w14:paraId="4FC1E053" w14:textId="77777777" w:rsidR="00AE7113" w:rsidRDefault="00781BE5">
      <w:pPr>
        <w:pStyle w:val="2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46" w:name="206ipza"/>
      <w:bookmarkEnd w:id="46"/>
      <w:r>
        <w:rPr>
          <w:rFonts w:ascii="Times New Roman" w:hAnsi="Times New Roman" w:cs="Times New Roman"/>
          <w:sz w:val="28"/>
          <w:szCs w:val="28"/>
          <w:lang w:val="uk-UA"/>
        </w:rPr>
        <w:t>4.4</w:t>
      </w:r>
      <w:r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k-UA"/>
        </w:rPr>
        <w:t>Методичний та інформаційний супровід діяльності Центру забезпечує Мінсоцполітики, коо</w:t>
      </w:r>
      <w:r>
        <w:rPr>
          <w:rFonts w:ascii="Times New Roman" w:hAnsi="Times New Roman" w:cs="Times New Roman"/>
          <w:sz w:val="28"/>
          <w:szCs w:val="28"/>
          <w:lang w:val="uk-UA"/>
        </w:rPr>
        <w:t>рдинацію та контроль за забезпеченням його діяльності – в установленому порядку Мінсополітики, Департамент соціальної та сімейної політики Одеської обласної державної адміністрації, Одеський обласний  центр соціальних служб.</w:t>
      </w:r>
    </w:p>
    <w:p w14:paraId="5BC7A798" w14:textId="77777777" w:rsidR="00AE7113" w:rsidRDefault="00AE7113">
      <w:pPr>
        <w:pStyle w:val="2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754B16" w14:textId="77777777" w:rsidR="00AE7113" w:rsidRDefault="00781BE5">
      <w:pPr>
        <w:pStyle w:val="2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5. ОРГАНИ УПРАВЛІННЯ</w:t>
      </w:r>
    </w:p>
    <w:p w14:paraId="4FCE4ECD" w14:textId="77777777" w:rsidR="00AE7113" w:rsidRDefault="00781BE5">
      <w:pPr>
        <w:pStyle w:val="2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5.1.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Вищим органом управління Центру є Засновник, в особі Савранської селищної ради Одеської області. </w:t>
      </w:r>
    </w:p>
    <w:p w14:paraId="38B1F713" w14:textId="77777777" w:rsidR="00AE7113" w:rsidRDefault="00781BE5">
      <w:pPr>
        <w:pStyle w:val="2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До повноважень Засновника належать:</w:t>
      </w:r>
    </w:p>
    <w:p w14:paraId="1E605D42" w14:textId="77777777" w:rsidR="00AE7113" w:rsidRDefault="00781BE5">
      <w:pPr>
        <w:pStyle w:val="2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- затвердження Положення про Центр;</w:t>
      </w:r>
    </w:p>
    <w:p w14:paraId="71E68025" w14:textId="77777777" w:rsidR="00AE7113" w:rsidRDefault="00781BE5">
      <w:pPr>
        <w:pStyle w:val="2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- внесення та  затвердження змін до Положення про Центр;</w:t>
      </w:r>
    </w:p>
    <w:p w14:paraId="32CEFD1C" w14:textId="77777777" w:rsidR="00AE7113" w:rsidRDefault="00781BE5">
      <w:pPr>
        <w:pStyle w:val="2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- призначення та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звільнення директора Центру;</w:t>
      </w:r>
    </w:p>
    <w:p w14:paraId="49D0E3C7" w14:textId="77777777" w:rsidR="00AE7113" w:rsidRDefault="00781BE5">
      <w:pPr>
        <w:pStyle w:val="2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- затвердження структури Центру;</w:t>
      </w:r>
    </w:p>
    <w:p w14:paraId="6DBF2381" w14:textId="77777777" w:rsidR="00AE7113" w:rsidRDefault="00781BE5">
      <w:pPr>
        <w:pStyle w:val="2"/>
        <w:spacing w:after="0" w:line="240" w:lineRule="auto"/>
        <w:ind w:left="567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затвердження  умов та порядку надання платних соціальних послуг  та  тарифів;</w:t>
      </w:r>
    </w:p>
    <w:p w14:paraId="58C20060" w14:textId="77777777" w:rsidR="00AE7113" w:rsidRDefault="00781BE5">
      <w:pPr>
        <w:pStyle w:val="2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- майнове, фінансове забезпечення діяльності Центру;</w:t>
      </w:r>
    </w:p>
    <w:p w14:paraId="25954E19" w14:textId="77777777" w:rsidR="00AE7113" w:rsidRDefault="00781BE5">
      <w:pPr>
        <w:pStyle w:val="2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- прийняття рішень про створення та припинення діяльності Цен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тру;</w:t>
      </w:r>
    </w:p>
    <w:p w14:paraId="6BE1EC25" w14:textId="77777777" w:rsidR="00AE7113" w:rsidRDefault="00781BE5">
      <w:pPr>
        <w:pStyle w:val="2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- вирішення інших питань діяльності Центру.</w:t>
      </w:r>
    </w:p>
    <w:p w14:paraId="552D4A31" w14:textId="77777777" w:rsidR="00AE7113" w:rsidRDefault="00781BE5">
      <w:pPr>
        <w:pStyle w:val="2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5.2. У</w:t>
      </w:r>
      <w:r>
        <w:rPr>
          <w:rStyle w:val="rvts6"/>
          <w:rFonts w:ascii="Times New Roman" w:hAnsi="Times New Roman" w:cs="Times New Roman"/>
          <w:color w:val="000000" w:themeColor="text1"/>
          <w:sz w:val="28"/>
          <w:szCs w:val="28"/>
        </w:rPr>
        <w:t>повноваженим органом управління</w:t>
      </w:r>
      <w:r>
        <w:rPr>
          <w:rStyle w:val="rvts6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є В</w:t>
      </w:r>
      <w:r>
        <w:rPr>
          <w:rStyle w:val="rvts6"/>
          <w:rFonts w:ascii="Times New Roman" w:hAnsi="Times New Roman" w:cs="Times New Roman"/>
          <w:color w:val="000000" w:themeColor="text1"/>
          <w:sz w:val="28"/>
          <w:szCs w:val="28"/>
        </w:rPr>
        <w:t>ідділ соціального захисту населення Савранської селищної ради Одеської області</w:t>
      </w:r>
      <w:r>
        <w:rPr>
          <w:rStyle w:val="rvts6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</w:t>
      </w:r>
    </w:p>
    <w:p w14:paraId="4584124B" w14:textId="77777777" w:rsidR="00AE7113" w:rsidRDefault="00781BE5">
      <w:pPr>
        <w:pStyle w:val="rvps2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Кошторис, штатний розпис Центру затверджує головний розпорядник бюджетних коштів (Уп</w:t>
      </w:r>
      <w:r>
        <w:rPr>
          <w:sz w:val="28"/>
          <w:szCs w:val="28"/>
          <w:lang w:eastAsia="en-US"/>
        </w:rPr>
        <w:t xml:space="preserve">овноважений орган управління Відділ соціального захисту населення Савранської селищної ради Одеської області). </w:t>
      </w:r>
    </w:p>
    <w:p w14:paraId="76BE8E93" w14:textId="77777777" w:rsidR="00AE7113" w:rsidRDefault="00781BE5">
      <w:pPr>
        <w:pStyle w:val="2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5.3. Оперативне управління Центром здійснює директор, якого призначає на посаду (на конкурсній основі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 контрактом) та звільняє з посади </w:t>
      </w:r>
      <w:r>
        <w:rPr>
          <w:rFonts w:ascii="Times New Roman" w:hAnsi="Times New Roman" w:cs="Times New Roman"/>
          <w:sz w:val="28"/>
          <w:szCs w:val="28"/>
          <w:lang w:val="uk-UA"/>
        </w:rPr>
        <w:t>Засновник</w:t>
      </w:r>
      <w:bookmarkStart w:id="47" w:name="4k668n3"/>
      <w:bookmarkEnd w:id="47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7709A9C" w14:textId="77777777" w:rsidR="00AE7113" w:rsidRDefault="00781BE5">
      <w:pPr>
        <w:pStyle w:val="2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Від імені Засновника контракт укладається селищним головою.</w:t>
      </w:r>
    </w:p>
    <w:p w14:paraId="05E81A3B" w14:textId="77777777" w:rsidR="00AE7113" w:rsidRDefault="00781BE5">
      <w:pPr>
        <w:pStyle w:val="2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5.4. Директор Центру:</w:t>
      </w:r>
      <w:bookmarkStart w:id="48" w:name="2zbgiuw"/>
      <w:bookmarkEnd w:id="48"/>
    </w:p>
    <w:p w14:paraId="34430ED1" w14:textId="77777777" w:rsidR="00AE7113" w:rsidRDefault="00781BE5">
      <w:pPr>
        <w:pStyle w:val="2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lastRenderedPageBreak/>
        <w:t>- організовує роботу Центру, персонально відповідає за виконання завдань Центру, визначає ступінь відповідальності працівників;</w:t>
      </w:r>
    </w:p>
    <w:p w14:paraId="0B9C4969" w14:textId="77777777" w:rsidR="00AE7113" w:rsidRDefault="00781BE5">
      <w:pPr>
        <w:pStyle w:val="2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49" w:name="1egqt2p"/>
      <w:bookmarkEnd w:id="49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- здійснює контроль за повнотою та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якістю надання соціальних послуг особам/сім’ям відповідно до державних стандартів і нормативів;</w:t>
      </w:r>
    </w:p>
    <w:p w14:paraId="05B900B0" w14:textId="77777777" w:rsidR="00AE7113" w:rsidRDefault="00781BE5">
      <w:pPr>
        <w:pStyle w:val="2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50" w:name="3ygebqi"/>
      <w:bookmarkEnd w:id="50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- забезпечує своєчасне подання звітності про роботу Центру;</w:t>
      </w:r>
    </w:p>
    <w:p w14:paraId="255C149D" w14:textId="77777777" w:rsidR="00AE7113" w:rsidRDefault="00781BE5">
      <w:pPr>
        <w:pStyle w:val="2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51" w:name="2dlolyb"/>
      <w:bookmarkEnd w:id="51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- затверджує положення про структурні підрозділи Центру;</w:t>
      </w:r>
    </w:p>
    <w:p w14:paraId="588F991C" w14:textId="77777777" w:rsidR="00AE7113" w:rsidRDefault="00781BE5">
      <w:pPr>
        <w:pStyle w:val="2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52" w:name="sqyw64"/>
      <w:bookmarkEnd w:id="52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- затверджує посадові інструкції працівник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ів Центру;</w:t>
      </w:r>
    </w:p>
    <w:p w14:paraId="17F1AB5B" w14:textId="77777777" w:rsidR="00AE7113" w:rsidRDefault="00781BE5">
      <w:pPr>
        <w:pStyle w:val="2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53" w:name="3cqmetx"/>
      <w:bookmarkEnd w:id="53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- призначає в установленому порядку на посади та звільняє з посад працівників Центру;</w:t>
      </w:r>
    </w:p>
    <w:p w14:paraId="2D476FEB" w14:textId="77777777" w:rsidR="00AE7113" w:rsidRDefault="00781BE5">
      <w:pPr>
        <w:pStyle w:val="2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54" w:name="1rvwp1q"/>
      <w:bookmarkEnd w:id="54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- затверджує правила внутрішнього трудового розпорядку Центру та контролює їх виконання;</w:t>
      </w:r>
    </w:p>
    <w:p w14:paraId="289D4424" w14:textId="77777777" w:rsidR="00AE7113" w:rsidRDefault="00781BE5">
      <w:pPr>
        <w:pStyle w:val="2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55" w:name="4bvk7pj"/>
      <w:bookmarkEnd w:id="55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- видає відповідно до компетенції накази та розпорядження, організовує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та контролює їх виконання;</w:t>
      </w:r>
    </w:p>
    <w:p w14:paraId="344BF4A4" w14:textId="77777777" w:rsidR="00AE7113" w:rsidRDefault="00781BE5">
      <w:pPr>
        <w:pStyle w:val="2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- діє від імені Центру  і представляє його інтереси без довіреності в усіх установах, організаціях, підприємствах, закладах не залежно від  форми власності та підпорядкування;</w:t>
      </w:r>
    </w:p>
    <w:p w14:paraId="60F51011" w14:textId="77777777" w:rsidR="00AE7113" w:rsidRDefault="00781BE5">
      <w:pPr>
        <w:pStyle w:val="2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56" w:name="2r0uhxc"/>
      <w:bookmarkEnd w:id="56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- укладає договори, угоди;</w:t>
      </w:r>
    </w:p>
    <w:p w14:paraId="347649DF" w14:textId="77777777" w:rsidR="00AE7113" w:rsidRDefault="00781BE5">
      <w:pPr>
        <w:pStyle w:val="2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- видає в межах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своєї компетенції довіреності;</w:t>
      </w:r>
    </w:p>
    <w:p w14:paraId="38FCC6DB" w14:textId="77777777" w:rsidR="00AE7113" w:rsidRDefault="00781BE5">
      <w:pPr>
        <w:pStyle w:val="2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57" w:name="1664s55"/>
      <w:bookmarkEnd w:id="57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- розпоряджається  коштами Центру в межах затвердженого кошторису;</w:t>
      </w:r>
    </w:p>
    <w:p w14:paraId="5465870A" w14:textId="77777777" w:rsidR="00AE7113" w:rsidRDefault="00781BE5">
      <w:pPr>
        <w:pStyle w:val="2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58" w:name="3q5sasy"/>
      <w:bookmarkEnd w:id="58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- забезпечує фінансово-господарську діяльність Центру, створення та розвиток матеріально-технічної бази для проведення комплексу заходів із надання соціальних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послуг особам/сім’ям, у тому числі забезпечення автотранспортними засобами, спеціальними засобами для догляду і самообслуговування;</w:t>
      </w:r>
    </w:p>
    <w:p w14:paraId="55FA6F69" w14:textId="77777777" w:rsidR="00AE7113" w:rsidRDefault="00781BE5">
      <w:pPr>
        <w:pStyle w:val="2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59" w:name="25b2l0r"/>
      <w:bookmarkEnd w:id="59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- забезпечує проведення атестації працівників в порядку, визначеному законодавством, та сприяє підвищенню їх кваліфікації;</w:t>
      </w:r>
    </w:p>
    <w:p w14:paraId="0390F4C0" w14:textId="77777777" w:rsidR="00AE7113" w:rsidRDefault="00781BE5">
      <w:pPr>
        <w:pStyle w:val="2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60" w:name="kgcv8k"/>
      <w:bookmarkEnd w:id="60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- вживає заходів для поліпшення умов праці, забезпечення дотримання правил охорони праці, внутрішнього трудового розпорядку, санітарної та пожежної безпеки;</w:t>
      </w:r>
    </w:p>
    <w:p w14:paraId="6B0A28EA" w14:textId="77777777" w:rsidR="00AE7113" w:rsidRDefault="00781BE5">
      <w:pPr>
        <w:pStyle w:val="2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- подає пропозиції  щодо внесення змін до цього Положення, структури, штатного розпису та кошторису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витрат Центру;</w:t>
      </w:r>
    </w:p>
    <w:p w14:paraId="7FD07790" w14:textId="77777777" w:rsidR="00AE7113" w:rsidRDefault="00781BE5">
      <w:pPr>
        <w:pStyle w:val="2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- нагороджує, заохочує працівників Центру, а також накладає на них  стягнення відповідно до законодавства;</w:t>
      </w:r>
    </w:p>
    <w:p w14:paraId="7B87D881" w14:textId="77777777" w:rsidR="00AE7113" w:rsidRDefault="00781BE5">
      <w:pPr>
        <w:pStyle w:val="2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- має право першого підпису платіжних, розрахункових, фінансових та інших розпорядчих і бухгалтерських документів,  та право розпоряд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ження рахунками;</w:t>
      </w:r>
    </w:p>
    <w:p w14:paraId="2589BD2F" w14:textId="77777777" w:rsidR="00AE7113" w:rsidRDefault="00781BE5">
      <w:pPr>
        <w:pStyle w:val="2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61" w:name="34g0dwd"/>
      <w:bookmarkEnd w:id="61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- здійснює інші повноваження, передбачені законодавством.</w:t>
      </w:r>
    </w:p>
    <w:p w14:paraId="302B7257" w14:textId="77777777" w:rsidR="00AE7113" w:rsidRDefault="00AE7113">
      <w:pPr>
        <w:pStyle w:val="2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0DCE4B46" w14:textId="77777777" w:rsidR="00AE7113" w:rsidRDefault="00781BE5">
      <w:pPr>
        <w:pStyle w:val="2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6. ФІНАНСОВА ТА ГОСПОДАРСЬКА ДІЯЛЬНІСТЬ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br/>
        <w:t>МАТЕРІАЛЬНА БАЗА</w:t>
      </w:r>
    </w:p>
    <w:p w14:paraId="3E2A83D6" w14:textId="77777777" w:rsidR="00AE7113" w:rsidRDefault="00AE7113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0010868E" w14:textId="77777777" w:rsidR="00AE7113" w:rsidRDefault="00781B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62" w:name="1jlao46"/>
      <w:bookmarkStart w:id="63" w:name="2iq8gzs"/>
      <w:bookmarkStart w:id="64" w:name="43ky6rz"/>
      <w:bookmarkStart w:id="65" w:name="3hv69ve"/>
      <w:bookmarkStart w:id="66" w:name="xvir7l"/>
      <w:bookmarkEnd w:id="62"/>
      <w:bookmarkEnd w:id="63"/>
      <w:bookmarkEnd w:id="64"/>
      <w:bookmarkEnd w:id="65"/>
      <w:bookmarkEnd w:id="66"/>
      <w:r>
        <w:rPr>
          <w:rFonts w:ascii="Times New Roman" w:hAnsi="Times New Roman" w:cs="Times New Roman"/>
          <w:sz w:val="28"/>
          <w:szCs w:val="28"/>
        </w:rPr>
        <w:t xml:space="preserve">6.1. Центр є неприбутковою комунальною установою, утримання Центру забезпечується за рахунок коштів бюджету Савранської  селищної територіальної громади, а також за рахунок інших джерел, не заборонених діючим законодавством. </w:t>
      </w:r>
    </w:p>
    <w:p w14:paraId="1506B8F3" w14:textId="77777777" w:rsidR="00AE7113" w:rsidRDefault="00781BE5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6.2.  Центр з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дійснює свою діял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ьність за наступними видами економічної класифікації: </w:t>
      </w:r>
    </w:p>
    <w:p w14:paraId="3DF20112" w14:textId="77777777" w:rsidR="00AE7113" w:rsidRDefault="00781BE5">
      <w:pPr>
        <w:pStyle w:val="a3"/>
        <w:numPr>
          <w:ilvl w:val="0"/>
          <w:numId w:val="3"/>
        </w:numPr>
        <w:suppressAutoHyphens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надання соціальної допомоги без забезпечення проживання для осіб похилого віку та інвалідів;</w:t>
      </w:r>
    </w:p>
    <w:p w14:paraId="081FD8EB" w14:textId="77777777" w:rsidR="00AE7113" w:rsidRDefault="00781BE5">
      <w:pPr>
        <w:pStyle w:val="a3"/>
        <w:numPr>
          <w:ilvl w:val="0"/>
          <w:numId w:val="3"/>
        </w:numPr>
        <w:shd w:val="clear" w:color="auto" w:fill="FFFFFF"/>
        <w:suppressAutoHyphens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надання послуг з догляду із забезпеченням проживання осіб похилого віку та інвалідів;</w:t>
      </w:r>
    </w:p>
    <w:p w14:paraId="48D1544F" w14:textId="77777777" w:rsidR="00AE7113" w:rsidRDefault="00781BE5">
      <w:pPr>
        <w:pStyle w:val="a3"/>
        <w:numPr>
          <w:ilvl w:val="0"/>
          <w:numId w:val="3"/>
        </w:numPr>
        <w:suppressAutoHyphens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надання іншої соціальн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ої допомоги без забезпечення проживання, н.в.і.у.;</w:t>
      </w:r>
    </w:p>
    <w:p w14:paraId="219C4998" w14:textId="77777777" w:rsidR="00AE7113" w:rsidRDefault="00781BE5">
      <w:pPr>
        <w:pStyle w:val="1"/>
        <w:numPr>
          <w:ilvl w:val="0"/>
          <w:numId w:val="3"/>
        </w:numPr>
        <w:shd w:val="clear" w:color="auto" w:fill="FFFFFF"/>
        <w:ind w:left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регулювання у сферах охорони здоров'я, освіти, культури та інших соціальних сферах, крім обов'язкового соціального страхування.</w:t>
      </w:r>
    </w:p>
    <w:p w14:paraId="03C01F78" w14:textId="77777777" w:rsidR="00AE7113" w:rsidRDefault="00781BE5">
      <w:pPr>
        <w:pStyle w:val="2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color w:val="FF0000"/>
          <w:sz w:val="28"/>
          <w:szCs w:val="28"/>
          <w:u w:val="single"/>
        </w:rPr>
        <w:t>6.3. Соціальні послуги надаються Центром</w:t>
      </w:r>
      <w:r>
        <w:rPr>
          <w:rFonts w:ascii="Times New Roman" w:hAnsi="Times New Roman" w:cs="Times New Roman"/>
          <w:color w:val="FF0000"/>
          <w:sz w:val="28"/>
          <w:szCs w:val="28"/>
          <w:u w:val="single"/>
          <w:lang w:val="uk-UA"/>
        </w:rPr>
        <w:t>:</w:t>
      </w:r>
    </w:p>
    <w:p w14:paraId="7C83EA80" w14:textId="77777777" w:rsidR="00AE7113" w:rsidRDefault="00781BE5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color w:val="FF0000"/>
          <w:sz w:val="28"/>
          <w:szCs w:val="28"/>
          <w:u w:val="single"/>
          <w:lang w:val="uk-UA"/>
        </w:rPr>
        <w:t>1)</w:t>
      </w:r>
      <w:r>
        <w:rPr>
          <w:rFonts w:ascii="Times New Roman" w:hAnsi="Times New Roman" w:cs="Times New Roman"/>
          <w:color w:val="FF0000"/>
          <w:sz w:val="28"/>
          <w:szCs w:val="28"/>
          <w:u w:val="single"/>
        </w:rPr>
        <w:t xml:space="preserve"> за рахунок бюджетних </w:t>
      </w:r>
      <w:r>
        <w:rPr>
          <w:rFonts w:ascii="Times New Roman" w:hAnsi="Times New Roman" w:cs="Times New Roman"/>
          <w:color w:val="FF0000"/>
          <w:sz w:val="28"/>
          <w:szCs w:val="28"/>
          <w:u w:val="single"/>
        </w:rPr>
        <w:t>коштів</w:t>
      </w:r>
      <w:r>
        <w:rPr>
          <w:rFonts w:ascii="Times New Roman" w:hAnsi="Times New Roman" w:cs="Times New Roman"/>
          <w:color w:val="FF0000"/>
          <w:sz w:val="28"/>
          <w:szCs w:val="28"/>
          <w:u w:val="single"/>
          <w:lang w:val="uk-UA"/>
        </w:rPr>
        <w:t>;</w:t>
      </w:r>
    </w:p>
    <w:p w14:paraId="6BC81B45" w14:textId="77777777" w:rsidR="00AE7113" w:rsidRDefault="00781BE5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  <w:u w:val="single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FF0000"/>
          <w:sz w:val="28"/>
          <w:szCs w:val="28"/>
          <w:u w:val="single"/>
          <w:lang w:val="uk-UA"/>
        </w:rPr>
        <w:t>2)</w:t>
      </w:r>
      <w:r>
        <w:rPr>
          <w:rFonts w:ascii="Times New Roman" w:hAnsi="Times New Roman" w:cs="Times New Roman"/>
          <w:color w:val="FF0000"/>
          <w:sz w:val="28"/>
          <w:szCs w:val="28"/>
          <w:u w:val="single"/>
          <w:shd w:val="clear" w:color="auto" w:fill="FFFFFF"/>
          <w:lang w:val="uk-UA"/>
        </w:rPr>
        <w:t xml:space="preserve"> з установленням диференційованої плати в</w:t>
      </w:r>
      <w:r>
        <w:rPr>
          <w:rFonts w:ascii="Times New Roman" w:hAnsi="Times New Roman" w:cs="Times New Roman"/>
          <w:color w:val="FF0000"/>
          <w:sz w:val="28"/>
          <w:szCs w:val="28"/>
          <w:u w:val="single"/>
          <w:shd w:val="clear" w:color="auto" w:fill="FFFFFF"/>
        </w:rPr>
        <w:t> </w:t>
      </w:r>
      <w:hyperlink r:id="rId9" w:anchor="n11" w:tgtFrame="_blank" w:history="1">
        <w:r>
          <w:rPr>
            <w:rStyle w:val="a6"/>
            <w:rFonts w:ascii="Times New Roman" w:hAnsi="Times New Roman" w:cs="Times New Roman"/>
            <w:color w:val="FF0000"/>
            <w:sz w:val="28"/>
            <w:szCs w:val="28"/>
            <w:shd w:val="clear" w:color="auto" w:fill="FFFFFF"/>
            <w:lang w:val="uk-UA"/>
          </w:rPr>
          <w:t>порядку</w:t>
        </w:r>
      </w:hyperlink>
      <w:r>
        <w:rPr>
          <w:rFonts w:ascii="Times New Roman" w:hAnsi="Times New Roman" w:cs="Times New Roman"/>
          <w:color w:val="FF0000"/>
          <w:sz w:val="28"/>
          <w:szCs w:val="28"/>
          <w:u w:val="single"/>
          <w:shd w:val="clear" w:color="auto" w:fill="FFFFFF"/>
          <w:lang w:val="uk-UA"/>
        </w:rPr>
        <w:t xml:space="preserve">, визначеному Кабінетом Міністрів України, надаються соціальні послуги отримувачам соціальних послуг, </w:t>
      </w:r>
      <w:r>
        <w:rPr>
          <w:rFonts w:ascii="Times New Roman" w:hAnsi="Times New Roman" w:cs="Times New Roman"/>
          <w:color w:val="FF0000"/>
          <w:sz w:val="28"/>
          <w:szCs w:val="28"/>
          <w:u w:val="single"/>
          <w:shd w:val="clear" w:color="auto" w:fill="FFFFFF"/>
          <w:lang w:val="uk-UA"/>
        </w:rPr>
        <w:t>середньомісячний сукупний дохід яких перевищує два прожиткові мінімуми, але не перевищує чотири прожиткові мінімуми для відповідної категорії осіб;</w:t>
      </w:r>
    </w:p>
    <w:p w14:paraId="76CB201F" w14:textId="77777777" w:rsidR="00AE7113" w:rsidRDefault="00781BE5">
      <w:pPr>
        <w:pStyle w:val="a3"/>
        <w:jc w:val="both"/>
        <w:rPr>
          <w:rFonts w:ascii="Times New Roman" w:hAnsi="Times New Roman" w:cs="Times New Roman"/>
          <w:color w:val="FF0000"/>
          <w:sz w:val="28"/>
          <w:szCs w:val="28"/>
          <w:u w:val="single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       3</w:t>
      </w:r>
      <w:r>
        <w:rPr>
          <w:rFonts w:ascii="Times New Roman" w:hAnsi="Times New Roman" w:cs="Times New Roman"/>
          <w:color w:val="FF0000"/>
          <w:sz w:val="28"/>
          <w:szCs w:val="28"/>
          <w:u w:val="single"/>
        </w:rPr>
        <w:t>) за рахунок отримувача соціальних послуг або третіх осіб надаються  соціальні послуги:</w:t>
      </w:r>
      <w:bookmarkStart w:id="67" w:name="n467"/>
      <w:bookmarkEnd w:id="67"/>
    </w:p>
    <w:p w14:paraId="699C416A" w14:textId="77777777" w:rsidR="00AE7113" w:rsidRDefault="00781BE5">
      <w:pPr>
        <w:pStyle w:val="a3"/>
        <w:jc w:val="both"/>
        <w:rPr>
          <w:rFonts w:ascii="Times New Roman" w:hAnsi="Times New Roman" w:cs="Times New Roman"/>
          <w:color w:val="FF0000"/>
          <w:sz w:val="28"/>
          <w:szCs w:val="28"/>
          <w:u w:val="single"/>
        </w:rPr>
      </w:pPr>
      <w:r>
        <w:rPr>
          <w:rFonts w:ascii="Times New Roman" w:hAnsi="Times New Roman" w:cs="Times New Roman"/>
          <w:color w:val="FF0000"/>
          <w:sz w:val="28"/>
          <w:szCs w:val="28"/>
          <w:u w:val="single"/>
        </w:rPr>
        <w:t>1) отримува</w:t>
      </w:r>
      <w:r>
        <w:rPr>
          <w:rFonts w:ascii="Times New Roman" w:hAnsi="Times New Roman" w:cs="Times New Roman"/>
          <w:color w:val="FF0000"/>
          <w:sz w:val="28"/>
          <w:szCs w:val="28"/>
          <w:u w:val="single"/>
        </w:rPr>
        <w:t>чам соціальних послуг, середньомісячний сукупний дохід яких перевищує чотири прожиткові мінімуми для відповідної категорії осіб;</w:t>
      </w:r>
    </w:p>
    <w:p w14:paraId="2A867EF6" w14:textId="77777777" w:rsidR="00AE7113" w:rsidRDefault="00781BE5">
      <w:pPr>
        <w:pStyle w:val="a3"/>
        <w:jc w:val="both"/>
        <w:rPr>
          <w:rFonts w:ascii="Times New Roman" w:hAnsi="Times New Roman" w:cs="Times New Roman"/>
          <w:color w:val="FF0000"/>
          <w:sz w:val="28"/>
          <w:szCs w:val="28"/>
          <w:u w:val="single"/>
        </w:rPr>
      </w:pPr>
      <w:bookmarkStart w:id="68" w:name="n468"/>
      <w:bookmarkEnd w:id="68"/>
      <w:r>
        <w:rPr>
          <w:rFonts w:ascii="Times New Roman" w:hAnsi="Times New Roman" w:cs="Times New Roman"/>
          <w:color w:val="FF0000"/>
          <w:sz w:val="28"/>
          <w:szCs w:val="28"/>
          <w:u w:val="single"/>
        </w:rPr>
        <w:t>2) понад обсяги, визначені державним стандартом соціальних послуг.</w:t>
      </w:r>
    </w:p>
    <w:p w14:paraId="04C17C16" w14:textId="77777777" w:rsidR="00AE7113" w:rsidRDefault="00781BE5">
      <w:pPr>
        <w:pStyle w:val="2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u w:val="single"/>
        </w:rPr>
      </w:pPr>
      <w:r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FF0000"/>
          <w:sz w:val="28"/>
          <w:szCs w:val="28"/>
          <w:u w:val="single"/>
        </w:rPr>
        <w:t>6.4. Розмір плати за соціальні послуги встановлюється Центр</w:t>
      </w:r>
      <w:r>
        <w:rPr>
          <w:rFonts w:ascii="Times New Roman" w:hAnsi="Times New Roman" w:cs="Times New Roman"/>
          <w:color w:val="FF0000"/>
          <w:sz w:val="28"/>
          <w:szCs w:val="28"/>
          <w:u w:val="single"/>
        </w:rPr>
        <w:t>ом у визначеному законодавством порядку і затверджується його Засновником.</w:t>
      </w:r>
    </w:p>
    <w:p w14:paraId="0DC20DDE" w14:textId="77777777" w:rsidR="00AE7113" w:rsidRDefault="00781BE5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color w:val="FF0000"/>
          <w:sz w:val="28"/>
          <w:szCs w:val="28"/>
          <w:u w:val="single"/>
          <w:lang w:val="uk-UA"/>
        </w:rPr>
        <w:t xml:space="preserve"> Розмір плати за соціальні послуги залежить від змісту та обсягу послуг, що надаються.</w:t>
      </w:r>
    </w:p>
    <w:p w14:paraId="689AC820" w14:textId="77777777" w:rsidR="00AE7113" w:rsidRDefault="00781BE5">
      <w:pPr>
        <w:pStyle w:val="2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6.5. Кошти, що надходять від надання платних соціальних послуг, </w:t>
      </w:r>
      <w:r>
        <w:rPr>
          <w:rFonts w:ascii="Times New Roman" w:hAnsi="Times New Roman" w:cs="Times New Roman"/>
          <w:sz w:val="28"/>
          <w:szCs w:val="28"/>
          <w:lang w:val="uk-UA"/>
        </w:rPr>
        <w:t>використовуються в установленому законодавством порядку.</w:t>
      </w:r>
    </w:p>
    <w:p w14:paraId="14FC6299" w14:textId="77777777" w:rsidR="00AE7113" w:rsidRDefault="00781BE5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Забороняється розподілу отриманих доходів (прибутків) або їх частини серед засновників, членів, працівників (крім оплати їхньої праці, нарахування єдиного соціального внеску), членів органів управлін</w:t>
      </w:r>
      <w:r>
        <w:rPr>
          <w:sz w:val="28"/>
          <w:szCs w:val="28"/>
        </w:rPr>
        <w:t xml:space="preserve">ня та інших пов’язаних з ними осіб. </w:t>
      </w:r>
    </w:p>
    <w:p w14:paraId="315F3B6F" w14:textId="77777777" w:rsidR="00AE7113" w:rsidRDefault="00781BE5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Доходи (прибутки) Центру використовуються виключно для фінансування видатків на утримання Центру, реалізації мети (цілей, завдань) та напрямів діяльності, визначених цим Положенням. </w:t>
      </w:r>
    </w:p>
    <w:p w14:paraId="2D77DF7A" w14:textId="77777777" w:rsidR="00AE7113" w:rsidRDefault="00781BE5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У разі надходження коштів від наданн</w:t>
      </w:r>
      <w:r>
        <w:rPr>
          <w:rFonts w:ascii="Times New Roman" w:hAnsi="Times New Roman" w:cs="Times New Roman"/>
          <w:sz w:val="28"/>
          <w:szCs w:val="28"/>
        </w:rPr>
        <w:t>я платних соціальних послуг, добровільних пожертвувань від юридичних та фізичних осіб, у тому числі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іноземних, з інших джерел не заборонених законодавством, бюджетні асигнування центру не зменшуються.</w:t>
      </w:r>
    </w:p>
    <w:p w14:paraId="6AC5101A" w14:textId="77777777" w:rsidR="00AE7113" w:rsidRDefault="00781BE5">
      <w:pPr>
        <w:pStyle w:val="2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6.6. Умови оплати праці, тривалість робочого часу та в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ідпусток працівників Центру встановлюються відповідно до законодавства.</w:t>
      </w:r>
      <w:bookmarkStart w:id="69" w:name="1x0gk37"/>
      <w:bookmarkStart w:id="70" w:name="4h042r0"/>
      <w:bookmarkEnd w:id="69"/>
      <w:bookmarkEnd w:id="70"/>
    </w:p>
    <w:p w14:paraId="2507ABE9" w14:textId="77777777" w:rsidR="00AE7113" w:rsidRDefault="00781BE5">
      <w:pPr>
        <w:pStyle w:val="2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6.8.  З урахуванням потреб та можливостей територіальної громади у Центрі може бути запроваджено підсумований облік робочого часу відповідно до норм Кодексу законів про працю України.</w:t>
      </w:r>
    </w:p>
    <w:p w14:paraId="325AC3DD" w14:textId="77777777" w:rsidR="00AE7113" w:rsidRDefault="00781BE5">
      <w:pPr>
        <w:pStyle w:val="2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6.9.  Центр забезпечує для працівників, які надають соціальні послуги: </w:t>
      </w:r>
    </w:p>
    <w:p w14:paraId="5F18D44B" w14:textId="77777777" w:rsidR="00AE7113" w:rsidRDefault="00781BE5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71" w:name="2w5ecyt"/>
      <w:bookmarkEnd w:id="71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- створення належних умов для професійної діяльності (у тому числі підвищення кваліфікації, супервізії);</w:t>
      </w:r>
    </w:p>
    <w:p w14:paraId="5695275F" w14:textId="77777777" w:rsidR="00AE7113" w:rsidRDefault="00781BE5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72" w:name="1baon6m"/>
      <w:bookmarkEnd w:id="72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- проведення профілактичного медичного огляду;</w:t>
      </w:r>
    </w:p>
    <w:p w14:paraId="33145775" w14:textId="77777777" w:rsidR="00AE7113" w:rsidRDefault="00781BE5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73" w:name="3vac5uf"/>
      <w:bookmarkEnd w:id="73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lastRenderedPageBreak/>
        <w:t>- захист професійної честі, гідн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ості та ділової репутації, зокрема в судовому порядку;</w:t>
      </w:r>
    </w:p>
    <w:p w14:paraId="2E6BE538" w14:textId="77777777" w:rsidR="00AE7113" w:rsidRDefault="00781BE5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74" w:name="2afmg28"/>
      <w:bookmarkEnd w:id="74"/>
      <w:r>
        <w:rPr>
          <w:rFonts w:ascii="Times New Roman" w:hAnsi="Times New Roman" w:cs="Times New Roman"/>
          <w:sz w:val="28"/>
          <w:szCs w:val="28"/>
          <w:lang w:val="uk-UA"/>
        </w:rPr>
        <w:t>- надання спеціального одягу, взуття, інвентарю, велосипедів;</w:t>
      </w:r>
    </w:p>
    <w:p w14:paraId="7C455448" w14:textId="77777777" w:rsidR="00AE7113" w:rsidRDefault="00781BE5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75" w:name="pkwqa1"/>
      <w:bookmarkEnd w:id="75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- створення безпечних умов праці.</w:t>
      </w:r>
    </w:p>
    <w:p w14:paraId="0ABF3E2D" w14:textId="77777777" w:rsidR="00AE7113" w:rsidRDefault="00781BE5">
      <w:pPr>
        <w:pStyle w:val="2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76" w:name="39kk8xu"/>
      <w:bookmarkEnd w:id="76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6.10. Ведення діловодства, бухгалтерського обліку та статистичної звітності у Центрі здійснюється відпові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дно до законодавства.</w:t>
      </w:r>
    </w:p>
    <w:p w14:paraId="65C10D1A" w14:textId="77777777" w:rsidR="00AE7113" w:rsidRDefault="00781BE5">
      <w:pPr>
        <w:pStyle w:val="2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77" w:name="1opuj5n"/>
      <w:bookmarkEnd w:id="77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6.11. Моніторинг та оцінювання якості соціальних послуг у Центрі проводиться відповідно до законодавства.</w:t>
      </w:r>
    </w:p>
    <w:p w14:paraId="3A208699" w14:textId="77777777" w:rsidR="00AE7113" w:rsidRDefault="00781BE5">
      <w:pPr>
        <w:pStyle w:val="2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78" w:name="48pi1tg"/>
      <w:bookmarkEnd w:id="78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6.12. Контроль за додержанням Центром вимог законодавства у сфері надання соціальних послуг здійснюється в порядку, визначеному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законодавством.</w:t>
      </w:r>
    </w:p>
    <w:p w14:paraId="0CD8617E" w14:textId="77777777" w:rsidR="00AE7113" w:rsidRDefault="00781BE5">
      <w:pPr>
        <w:pStyle w:val="2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79" w:name="2nusc19"/>
      <w:bookmarkEnd w:id="79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6.13. Центр володіє та користується майном, яке передано йому на праві оперативного управління органом, що його утворив, юридичними та фізичними особами, а також майном, придбаним за рахунок коштів місцевого бюджету та інших джерел, не забо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ронених законодавством. Центр имає право на придбання та оренду обладнання, необхідного для забезпечення функціонування Центру.</w:t>
      </w:r>
    </w:p>
    <w:p w14:paraId="6420E44E" w14:textId="77777777" w:rsidR="00AE7113" w:rsidRDefault="00781BE5">
      <w:pPr>
        <w:pStyle w:val="2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80" w:name="3mzq4wv"/>
      <w:bookmarkStart w:id="81" w:name="1302m92"/>
      <w:bookmarkEnd w:id="80"/>
      <w:bookmarkEnd w:id="81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6.14.  Засновник забезпечує створення та розвиток у Центрі необхідної матеріально-технічної бази, в тому числі відповідність при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міщень санітарно-гігієнічним, будівельним і технічним нормам, вимогам пожежної безпеки та іншим нормам згідно із законодавством.</w:t>
      </w:r>
    </w:p>
    <w:p w14:paraId="5CE373C1" w14:textId="77777777" w:rsidR="00AE7113" w:rsidRDefault="00781BE5">
      <w:pPr>
        <w:pStyle w:val="2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82" w:name="2250f4o"/>
      <w:bookmarkEnd w:id="82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6.15. </w:t>
      </w:r>
      <w:r>
        <w:rPr>
          <w:rFonts w:ascii="Times New Roman" w:hAnsi="Times New Roman" w:cs="Times New Roman"/>
          <w:sz w:val="28"/>
          <w:szCs w:val="28"/>
        </w:rPr>
        <w:t>Центр має право в установленому порядку отримувати гуманітарну та благодійну допомогу, в тому числі із-за кордону</w:t>
      </w:r>
      <w:r>
        <w:rPr>
          <w:rFonts w:ascii="Times New Roman" w:hAnsi="Times New Roman" w:cs="Times New Roman"/>
          <w:sz w:val="28"/>
          <w:szCs w:val="28"/>
        </w:rPr>
        <w:t xml:space="preserve">, яка використовується для надання допомоги особам, сім’ям, які отримують послуги в </w:t>
      </w:r>
      <w:r>
        <w:rPr>
          <w:rFonts w:ascii="Times New Roman" w:hAnsi="Times New Roman" w:cs="Times New Roman"/>
          <w:sz w:val="28"/>
          <w:szCs w:val="28"/>
          <w:lang w:val="uk-UA"/>
        </w:rPr>
        <w:t>Ц</w:t>
      </w:r>
      <w:r>
        <w:rPr>
          <w:rFonts w:ascii="Times New Roman" w:hAnsi="Times New Roman" w:cs="Times New Roman"/>
          <w:sz w:val="28"/>
          <w:szCs w:val="28"/>
        </w:rPr>
        <w:t xml:space="preserve">ентрі, та поліпшення матеріально-технічної бази </w:t>
      </w:r>
      <w:r>
        <w:rPr>
          <w:rFonts w:ascii="Times New Roman" w:hAnsi="Times New Roman" w:cs="Times New Roman"/>
          <w:sz w:val="28"/>
          <w:szCs w:val="28"/>
          <w:lang w:val="uk-UA"/>
        </w:rPr>
        <w:t>Ц</w:t>
      </w:r>
      <w:r>
        <w:rPr>
          <w:rFonts w:ascii="Times New Roman" w:hAnsi="Times New Roman" w:cs="Times New Roman"/>
          <w:sz w:val="28"/>
          <w:szCs w:val="28"/>
        </w:rPr>
        <w:t>ентру.</w:t>
      </w:r>
    </w:p>
    <w:p w14:paraId="1CDC90C7" w14:textId="77777777" w:rsidR="00AE7113" w:rsidRDefault="00781BE5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4AAD7B7" w14:textId="77777777" w:rsidR="00AE7113" w:rsidRDefault="00781BE5">
      <w:pPr>
        <w:pStyle w:val="2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6.16. Для осіб з інвалідністю та інших маломобільних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груп населення Центром в установленому порядку забезпечуються належні умови для вільного доступу до будівель закладу та приміщень обслуговування, безперешкодного переміщення прилеглою до закладу територією та всередині будівель, своєчасного отримання інфо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рмації, яка допомагає орієнтуватися в просторі, відповідно до вимог, установлених  діючими державними будівельними нормами.</w:t>
      </w:r>
    </w:p>
    <w:p w14:paraId="392274E0" w14:textId="77777777" w:rsidR="00AE7113" w:rsidRDefault="00AE7113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79EA96B4" w14:textId="77777777" w:rsidR="00AE7113" w:rsidRDefault="00781BE5">
      <w:pPr>
        <w:pStyle w:val="2"/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7. ПРИПИНЕННЯ ДІЯЛЬНОСТІ</w:t>
      </w:r>
    </w:p>
    <w:p w14:paraId="37A475B8" w14:textId="77777777" w:rsidR="00AE7113" w:rsidRDefault="00781BE5">
      <w:pPr>
        <w:pStyle w:val="Default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7.1. Припинення діяльності Центру здійснюється шляхом його реорганізації (злиття, приєднання, поділу, пере</w:t>
      </w:r>
      <w:r>
        <w:rPr>
          <w:sz w:val="28"/>
          <w:szCs w:val="28"/>
        </w:rPr>
        <w:t>творення) або ліквідації – за рішенням</w:t>
      </w:r>
    </w:p>
    <w:p w14:paraId="3B44F746" w14:textId="77777777" w:rsidR="00AE7113" w:rsidRDefault="00781BE5">
      <w:pPr>
        <w:pStyle w:val="Default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засновника, а у випадках, передбачених законодавством України, - за рішенням суду або відповідних органів державної влади. </w:t>
      </w:r>
    </w:p>
    <w:p w14:paraId="5FCF13B1" w14:textId="77777777" w:rsidR="00AE7113" w:rsidRDefault="00781BE5">
      <w:pPr>
        <w:pStyle w:val="Default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7.2 У разі припинення центру (ліквідації, злиття, поділу, приєднання або перетворення) усі а</w:t>
      </w:r>
      <w:r>
        <w:rPr>
          <w:sz w:val="28"/>
          <w:szCs w:val="28"/>
        </w:rPr>
        <w:t xml:space="preserve">ктиви центру передаються одній або кільком неприбутковим організаціям відповідного виду або зараховуються до доходу бюджету. </w:t>
      </w:r>
    </w:p>
    <w:p w14:paraId="26335048" w14:textId="77777777" w:rsidR="00AE7113" w:rsidRDefault="00781BE5">
      <w:pPr>
        <w:pStyle w:val="2"/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7.3. Зміни до цього Положення вносяться на підставі рішення Засновника шляхом викладення його у новій редакції у порядку встановле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ному чинним законодавством.</w:t>
      </w:r>
    </w:p>
    <w:p w14:paraId="199BB1FA" w14:textId="77777777" w:rsidR="00AE7113" w:rsidRDefault="00AE7113">
      <w:pPr>
        <w:pStyle w:val="Default"/>
        <w:ind w:left="-142"/>
        <w:jc w:val="both"/>
        <w:rPr>
          <w:sz w:val="28"/>
          <w:szCs w:val="28"/>
        </w:rPr>
      </w:pPr>
    </w:p>
    <w:p w14:paraId="050772CE" w14:textId="77777777" w:rsidR="00AE7113" w:rsidRDefault="00781BE5">
      <w:pPr>
        <w:pStyle w:val="Default"/>
        <w:ind w:left="-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8. ЗАКЛЮЧНІ ПОЛОЖЕННЯ</w:t>
      </w:r>
    </w:p>
    <w:p w14:paraId="09CBF80B" w14:textId="77777777" w:rsidR="00AE7113" w:rsidRDefault="00781BE5">
      <w:pPr>
        <w:pStyle w:val="2"/>
        <w:spacing w:after="0" w:line="240" w:lineRule="auto"/>
        <w:ind w:left="-142" w:firstLine="142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8.1. Це Положення набирає чинності з моменту його державної реєстрації відповідно до чинного законодавства України, зміни та доповнення до Положення вносяться в порядку, визначеному чинним законодавством У</w:t>
      </w:r>
      <w:r>
        <w:rPr>
          <w:rFonts w:ascii="Times New Roman" w:hAnsi="Times New Roman" w:cs="Times New Roman"/>
          <w:sz w:val="28"/>
          <w:szCs w:val="28"/>
        </w:rPr>
        <w:t>країни, та набувають юридичної сили з моменту їх державної реєстрації.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 </w:t>
      </w:r>
    </w:p>
    <w:p w14:paraId="70F7821A" w14:textId="77777777" w:rsidR="00AE7113" w:rsidRDefault="00AE7113">
      <w:pPr>
        <w:pStyle w:val="2"/>
        <w:spacing w:after="0" w:line="240" w:lineRule="auto"/>
        <w:ind w:left="-142" w:firstLine="142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624723EB" w14:textId="77777777" w:rsidR="00AE7113" w:rsidRDefault="00AE7113">
      <w:pPr>
        <w:pStyle w:val="2"/>
        <w:spacing w:after="0" w:line="240" w:lineRule="auto"/>
        <w:ind w:left="-142" w:firstLine="142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5E39CD9A" w14:textId="77777777" w:rsidR="00AE7113" w:rsidRDefault="00AE711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6A9187FA" w14:textId="77777777" w:rsidR="00AE7113" w:rsidRDefault="00AE711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6C1A6566" w14:textId="77777777" w:rsidR="00AE7113" w:rsidRDefault="00AE711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4BB0E341" w14:textId="77777777" w:rsidR="00AE7113" w:rsidRDefault="00AE711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5C0B0F5A" w14:textId="77777777" w:rsidR="00AE7113" w:rsidRDefault="00781B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 селищної ради                                        Світлана ГЕРАСИМІШИНА</w:t>
      </w:r>
    </w:p>
    <w:sectPr w:rsidR="00AE7113">
      <w:pgSz w:w="11906" w:h="16838"/>
      <w:pgMar w:top="992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8F4045"/>
    <w:multiLevelType w:val="multilevel"/>
    <w:tmpl w:val="BACE22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DE973D5"/>
    <w:multiLevelType w:val="hybridMultilevel"/>
    <w:tmpl w:val="B0AAEB7A"/>
    <w:lvl w:ilvl="0" w:tplc="CA0A771A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7B3224"/>
    <w:multiLevelType w:val="hybridMultilevel"/>
    <w:tmpl w:val="BB564ED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8B283A"/>
    <w:multiLevelType w:val="hybridMultilevel"/>
    <w:tmpl w:val="33084A76"/>
    <w:lvl w:ilvl="0" w:tplc="0E621AD2">
      <w:start w:val="15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7113"/>
    <w:rsid w:val="00781BE5"/>
    <w:rsid w:val="00AE7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EE64D"/>
  <w15:docId w15:val="{A3CACA14-9A4E-425D-8B31-991B9C943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a3">
    <w:name w:val="No Spacing"/>
    <w:link w:val="a4"/>
    <w:uiPriority w:val="1"/>
    <w:qFormat/>
    <w:pPr>
      <w:spacing w:after="0" w:line="240" w:lineRule="auto"/>
    </w:pPr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Без интервала Знак"/>
    <w:link w:val="a3"/>
    <w:uiPriority w:val="1"/>
    <w:locked/>
  </w:style>
  <w:style w:type="character" w:customStyle="1" w:styleId="10">
    <w:name w:val="Заголовок 1 Знак"/>
    <w:basedOn w:val="a0"/>
    <w:link w:val="1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basedOn w:val="a0"/>
    <w:uiPriority w:val="99"/>
    <w:semiHidden/>
    <w:unhideWhenUsed/>
    <w:rPr>
      <w:color w:val="0000FF"/>
      <w:u w:val="single"/>
    </w:rPr>
  </w:style>
  <w:style w:type="paragraph" w:customStyle="1" w:styleId="2">
    <w:name w:val="Обычный2"/>
    <w:uiPriority w:val="99"/>
    <w:pPr>
      <w:spacing w:after="160" w:line="254" w:lineRule="auto"/>
    </w:pPr>
    <w:rPr>
      <w:rFonts w:ascii="Calibri" w:eastAsia="Calibri" w:hAnsi="Calibri" w:cs="Calibri"/>
      <w:lang w:val="ru-RU" w:eastAsia="ru-RU"/>
    </w:rPr>
  </w:style>
  <w:style w:type="paragraph" w:customStyle="1" w:styleId="rvps2">
    <w:name w:val="rvps2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character" w:customStyle="1" w:styleId="rvts6">
    <w:name w:val="rvts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949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lada.pp.ua/goto/aHR0cHM6Ly96YWtvbi5yYWRhLmdvdi51YS9sYXdzL3Nob3cvMjI5Ny0xNw==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vlada.pp.ua/goto/aHR0cHM6Ly96YWtvbi5yYWRhLmdvdi51YS9sYXdzL3Nob3cvMjU0JUQwJUJBLzk2LSVEMCVCMiVEMSU4MA==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zakon.rada.gov.ua/laws/show/429-2020-%D0%B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15</Pages>
  <Words>4845</Words>
  <Characters>27617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Professional</cp:lastModifiedBy>
  <cp:revision>39</cp:revision>
  <dcterms:created xsi:type="dcterms:W3CDTF">2022-02-11T12:04:00Z</dcterms:created>
  <dcterms:modified xsi:type="dcterms:W3CDTF">2022-02-14T07:47:00Z</dcterms:modified>
</cp:coreProperties>
</file>